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24EA87" w14:textId="1F56F845" w:rsidR="008119FF" w:rsidRPr="008119FF" w:rsidRDefault="00F36BF4" w:rsidP="003F5C63">
      <w:pPr>
        <w:spacing w:before="100" w:beforeAutospacing="1" w:after="100" w:afterAutospacing="1" w:line="240" w:lineRule="auto"/>
        <w:jc w:val="center"/>
        <w:rPr>
          <w:rFonts w:ascii="Times New Roman" w:eastAsia="Times New Roman" w:hAnsi="Times New Roman" w:cs="Times New Roman"/>
          <w:b/>
          <w:bCs/>
          <w:caps/>
          <w:kern w:val="0"/>
          <w:sz w:val="24"/>
          <w:szCs w:val="24"/>
          <w:lang w:eastAsia="es-ES"/>
          <w14:ligatures w14:val="none"/>
        </w:rPr>
      </w:pPr>
      <w:r w:rsidRPr="008119FF">
        <w:rPr>
          <w:rFonts w:ascii="Times New Roman" w:eastAsia="Times New Roman" w:hAnsi="Times New Roman" w:cs="Times New Roman"/>
          <w:b/>
          <w:bCs/>
          <w:caps/>
          <w:kern w:val="0"/>
          <w:sz w:val="24"/>
          <w:szCs w:val="24"/>
          <w:lang w:eastAsia="es-ES"/>
          <w14:ligatures w14:val="none"/>
        </w:rPr>
        <w:t xml:space="preserve">El proyecto Secanos Vivos pone en marcha el </w:t>
      </w:r>
      <w:r w:rsidR="003F5C63" w:rsidRPr="008119FF">
        <w:rPr>
          <w:rFonts w:ascii="Times New Roman" w:eastAsia="Times New Roman" w:hAnsi="Times New Roman" w:cs="Times New Roman"/>
          <w:b/>
          <w:bCs/>
          <w:caps/>
          <w:kern w:val="0"/>
          <w:sz w:val="24"/>
          <w:szCs w:val="24"/>
          <w:lang w:eastAsia="es-ES"/>
          <w14:ligatures w14:val="none"/>
        </w:rPr>
        <w:t>programa</w:t>
      </w:r>
      <w:r w:rsidRPr="008119FF">
        <w:rPr>
          <w:rFonts w:ascii="Times New Roman" w:eastAsia="Times New Roman" w:hAnsi="Times New Roman" w:cs="Times New Roman"/>
          <w:b/>
          <w:bCs/>
          <w:caps/>
          <w:kern w:val="0"/>
          <w:sz w:val="24"/>
          <w:szCs w:val="24"/>
          <w:lang w:eastAsia="es-ES"/>
          <w14:ligatures w14:val="none"/>
        </w:rPr>
        <w:t xml:space="preserve"> de formación</w:t>
      </w:r>
      <w:r w:rsidR="003F5C63" w:rsidRPr="008119FF">
        <w:rPr>
          <w:rFonts w:ascii="Times New Roman" w:eastAsia="Times New Roman" w:hAnsi="Times New Roman" w:cs="Times New Roman"/>
          <w:b/>
          <w:bCs/>
          <w:caps/>
          <w:kern w:val="0"/>
          <w:sz w:val="24"/>
          <w:szCs w:val="24"/>
          <w:lang w:eastAsia="es-ES"/>
          <w14:ligatures w14:val="none"/>
        </w:rPr>
        <w:t xml:space="preserve"> “Emprende y vive en tu pueblo”</w:t>
      </w:r>
      <w:r w:rsidRPr="008119FF">
        <w:rPr>
          <w:rFonts w:ascii="Times New Roman" w:eastAsia="Times New Roman" w:hAnsi="Times New Roman" w:cs="Times New Roman"/>
          <w:b/>
          <w:bCs/>
          <w:caps/>
          <w:kern w:val="0"/>
          <w:sz w:val="24"/>
          <w:szCs w:val="24"/>
          <w:lang w:eastAsia="es-ES"/>
          <w14:ligatures w14:val="none"/>
        </w:rPr>
        <w:t xml:space="preserve"> en municipios de Aragón y Castilla y León</w:t>
      </w:r>
    </w:p>
    <w:p w14:paraId="67C91977" w14:textId="0F2ED17C" w:rsidR="003F5C63" w:rsidRPr="008119FF" w:rsidRDefault="00F36BF4" w:rsidP="008119FF">
      <w:pPr>
        <w:spacing w:before="100" w:beforeAutospacing="1" w:after="100" w:afterAutospacing="1" w:line="240" w:lineRule="auto"/>
        <w:jc w:val="both"/>
        <w:rPr>
          <w:rFonts w:ascii="Times New Roman" w:eastAsia="Times New Roman" w:hAnsi="Times New Roman" w:cs="Times New Roman"/>
          <w:kern w:val="0"/>
          <w:sz w:val="24"/>
          <w:szCs w:val="24"/>
          <w:lang w:eastAsia="es-ES"/>
          <w14:ligatures w14:val="none"/>
        </w:rPr>
      </w:pPr>
      <w:r w:rsidRPr="008119FF">
        <w:rPr>
          <w:rFonts w:ascii="Times New Roman" w:eastAsia="Times New Roman" w:hAnsi="Times New Roman" w:cs="Times New Roman"/>
          <w:b/>
          <w:bCs/>
          <w:kern w:val="0"/>
          <w:sz w:val="24"/>
          <w:szCs w:val="24"/>
          <w:lang w:eastAsia="es-ES"/>
          <w14:ligatures w14:val="none"/>
        </w:rPr>
        <w:t xml:space="preserve">El proyecto Secanos Vivos, coordinado por SEO/BirdLife y financiado por la Fundación Biodiversidad del </w:t>
      </w:r>
      <w:proofErr w:type="spellStart"/>
      <w:r w:rsidRPr="008119FF">
        <w:rPr>
          <w:rFonts w:ascii="Times New Roman" w:eastAsia="Times New Roman" w:hAnsi="Times New Roman" w:cs="Times New Roman"/>
          <w:b/>
          <w:bCs/>
          <w:kern w:val="0"/>
          <w:sz w:val="24"/>
          <w:szCs w:val="24"/>
          <w:lang w:eastAsia="es-ES"/>
          <w14:ligatures w14:val="none"/>
        </w:rPr>
        <w:t>Miteco</w:t>
      </w:r>
      <w:proofErr w:type="spellEnd"/>
      <w:r w:rsidRPr="008119FF">
        <w:rPr>
          <w:rFonts w:ascii="Times New Roman" w:eastAsia="Times New Roman" w:hAnsi="Times New Roman" w:cs="Times New Roman"/>
          <w:b/>
          <w:bCs/>
          <w:kern w:val="0"/>
          <w:sz w:val="24"/>
          <w:szCs w:val="24"/>
          <w:lang w:eastAsia="es-ES"/>
          <w14:ligatures w14:val="none"/>
        </w:rPr>
        <w:t xml:space="preserve"> lanza u</w:t>
      </w:r>
      <w:r w:rsidR="003F5C63" w:rsidRPr="008119FF">
        <w:rPr>
          <w:rFonts w:ascii="Times New Roman" w:eastAsia="Times New Roman" w:hAnsi="Times New Roman" w:cs="Times New Roman"/>
          <w:b/>
          <w:bCs/>
          <w:kern w:val="0"/>
          <w:sz w:val="24"/>
          <w:szCs w:val="24"/>
          <w:lang w:eastAsia="es-ES"/>
          <w14:ligatures w14:val="none"/>
        </w:rPr>
        <w:t xml:space="preserve">na formación gratuita y pionera para mujeres desempleadas, jóvenes </w:t>
      </w:r>
      <w:r w:rsidR="003F75EF" w:rsidRPr="008119FF">
        <w:rPr>
          <w:rFonts w:ascii="Times New Roman" w:eastAsia="Times New Roman" w:hAnsi="Times New Roman" w:cs="Times New Roman"/>
          <w:b/>
          <w:bCs/>
          <w:kern w:val="0"/>
          <w:sz w:val="24"/>
          <w:szCs w:val="24"/>
          <w:lang w:eastAsia="es-ES"/>
          <w14:ligatures w14:val="none"/>
        </w:rPr>
        <w:t>con espíritu emprendedor</w:t>
      </w:r>
      <w:r w:rsidR="003F5C63" w:rsidRPr="008119FF">
        <w:rPr>
          <w:rFonts w:ascii="Times New Roman" w:eastAsia="Times New Roman" w:hAnsi="Times New Roman" w:cs="Times New Roman"/>
          <w:b/>
          <w:bCs/>
          <w:kern w:val="0"/>
          <w:sz w:val="24"/>
          <w:szCs w:val="24"/>
          <w:lang w:eastAsia="es-ES"/>
          <w14:ligatures w14:val="none"/>
        </w:rPr>
        <w:t xml:space="preserve"> y profesionales del turismo y la agricultura en el medio rural</w:t>
      </w:r>
      <w:r w:rsidR="0025066F">
        <w:rPr>
          <w:rFonts w:ascii="Times New Roman" w:eastAsia="Times New Roman" w:hAnsi="Times New Roman" w:cs="Times New Roman"/>
          <w:b/>
          <w:bCs/>
          <w:kern w:val="0"/>
          <w:sz w:val="24"/>
          <w:szCs w:val="24"/>
          <w:lang w:eastAsia="es-ES"/>
          <w14:ligatures w14:val="none"/>
        </w:rPr>
        <w:t xml:space="preserve">. </w:t>
      </w:r>
    </w:p>
    <w:p w14:paraId="28E2D082" w14:textId="03342C14" w:rsidR="003F5C63" w:rsidRPr="003F5C63" w:rsidRDefault="00F36BF4" w:rsidP="00A509F3">
      <w:pPr>
        <w:spacing w:before="100" w:beforeAutospacing="1" w:after="100" w:afterAutospacing="1" w:line="240" w:lineRule="auto"/>
        <w:jc w:val="both"/>
        <w:rPr>
          <w:rFonts w:ascii="Times New Roman" w:eastAsia="Times New Roman" w:hAnsi="Times New Roman" w:cs="Times New Roman"/>
          <w:kern w:val="0"/>
          <w:sz w:val="24"/>
          <w:szCs w:val="24"/>
          <w:lang w:eastAsia="es-ES"/>
          <w14:ligatures w14:val="none"/>
        </w:rPr>
      </w:pPr>
      <w:r w:rsidRPr="008119FF">
        <w:rPr>
          <w:rFonts w:ascii="Times New Roman" w:eastAsia="Times New Roman" w:hAnsi="Times New Roman" w:cs="Times New Roman"/>
          <w:b/>
          <w:bCs/>
          <w:kern w:val="0"/>
          <w:sz w:val="24"/>
          <w:szCs w:val="24"/>
          <w:lang w:eastAsia="es-ES"/>
          <w14:ligatures w14:val="none"/>
        </w:rPr>
        <w:t>“Emprende y vive en tu pueblo”</w:t>
      </w:r>
      <w:r>
        <w:rPr>
          <w:rFonts w:ascii="Times New Roman" w:eastAsia="Times New Roman" w:hAnsi="Times New Roman" w:cs="Times New Roman"/>
          <w:kern w:val="0"/>
          <w:sz w:val="24"/>
          <w:szCs w:val="24"/>
          <w:lang w:eastAsia="es-ES"/>
          <w14:ligatures w14:val="none"/>
        </w:rPr>
        <w:t>, es</w:t>
      </w:r>
      <w:r w:rsidR="003F5C63" w:rsidRPr="003F5C63">
        <w:rPr>
          <w:rFonts w:ascii="Times New Roman" w:eastAsia="Times New Roman" w:hAnsi="Times New Roman" w:cs="Times New Roman"/>
          <w:kern w:val="0"/>
          <w:sz w:val="24"/>
          <w:szCs w:val="24"/>
          <w:lang w:eastAsia="es-ES"/>
          <w14:ligatures w14:val="none"/>
        </w:rPr>
        <w:t xml:space="preserve"> un programa experiencial e intensivo de 30 horas (22 </w:t>
      </w:r>
      <w:r w:rsidR="003F5C63" w:rsidRPr="008119FF">
        <w:rPr>
          <w:rFonts w:ascii="Times New Roman" w:eastAsia="Times New Roman" w:hAnsi="Times New Roman" w:cs="Times New Roman"/>
          <w:i/>
          <w:kern w:val="0"/>
          <w:sz w:val="24"/>
          <w:szCs w:val="24"/>
          <w:lang w:eastAsia="es-ES"/>
          <w14:ligatures w14:val="none"/>
        </w:rPr>
        <w:t xml:space="preserve">online </w:t>
      </w:r>
      <w:r w:rsidR="003F5C63" w:rsidRPr="003F5C63">
        <w:rPr>
          <w:rFonts w:ascii="Times New Roman" w:eastAsia="Times New Roman" w:hAnsi="Times New Roman" w:cs="Times New Roman"/>
          <w:kern w:val="0"/>
          <w:sz w:val="24"/>
          <w:szCs w:val="24"/>
          <w:lang w:eastAsia="es-ES"/>
          <w14:ligatures w14:val="none"/>
        </w:rPr>
        <w:t xml:space="preserve">y 8 presencial) enmarcado en el programa </w:t>
      </w:r>
      <w:r w:rsidR="003F5C63" w:rsidRPr="008119FF">
        <w:rPr>
          <w:rFonts w:ascii="Times New Roman" w:eastAsia="Times New Roman" w:hAnsi="Times New Roman" w:cs="Times New Roman"/>
          <w:b/>
          <w:bCs/>
          <w:iCs/>
          <w:kern w:val="0"/>
          <w:sz w:val="24"/>
          <w:szCs w:val="24"/>
          <w:lang w:eastAsia="es-ES"/>
          <w14:ligatures w14:val="none"/>
        </w:rPr>
        <w:t>Secanos Vivos</w:t>
      </w:r>
      <w:r w:rsidR="003F5C63" w:rsidRPr="003F5C63">
        <w:rPr>
          <w:rFonts w:ascii="Times New Roman" w:eastAsia="Times New Roman" w:hAnsi="Times New Roman" w:cs="Times New Roman"/>
          <w:kern w:val="0"/>
          <w:sz w:val="24"/>
          <w:szCs w:val="24"/>
          <w:lang w:eastAsia="es-ES"/>
          <w14:ligatures w14:val="none"/>
        </w:rPr>
        <w:t xml:space="preserve">, </w:t>
      </w:r>
      <w:r>
        <w:rPr>
          <w:rFonts w:ascii="Times New Roman" w:eastAsia="Times New Roman" w:hAnsi="Times New Roman" w:cs="Times New Roman"/>
          <w:kern w:val="0"/>
          <w:sz w:val="24"/>
          <w:szCs w:val="24"/>
          <w:lang w:eastAsia="es-ES"/>
          <w14:ligatures w14:val="none"/>
        </w:rPr>
        <w:t xml:space="preserve">coordinado por </w:t>
      </w:r>
      <w:r w:rsidR="003F5C63" w:rsidRPr="003F5C63">
        <w:rPr>
          <w:rFonts w:ascii="Times New Roman" w:eastAsia="Times New Roman" w:hAnsi="Times New Roman" w:cs="Times New Roman"/>
          <w:kern w:val="0"/>
          <w:sz w:val="24"/>
          <w:szCs w:val="24"/>
          <w:lang w:eastAsia="es-ES"/>
          <w14:ligatures w14:val="none"/>
        </w:rPr>
        <w:t xml:space="preserve">SEO </w:t>
      </w:r>
      <w:proofErr w:type="spellStart"/>
      <w:r w:rsidR="003F5C63" w:rsidRPr="003F5C63">
        <w:rPr>
          <w:rFonts w:ascii="Times New Roman" w:eastAsia="Times New Roman" w:hAnsi="Times New Roman" w:cs="Times New Roman"/>
          <w:kern w:val="0"/>
          <w:sz w:val="24"/>
          <w:szCs w:val="24"/>
          <w:lang w:eastAsia="es-ES"/>
          <w14:ligatures w14:val="none"/>
        </w:rPr>
        <w:t>Bird</w:t>
      </w:r>
      <w:proofErr w:type="spellEnd"/>
      <w:r w:rsidR="003F5C63" w:rsidRPr="003F5C63">
        <w:rPr>
          <w:rFonts w:ascii="Times New Roman" w:eastAsia="Times New Roman" w:hAnsi="Times New Roman" w:cs="Times New Roman"/>
          <w:kern w:val="0"/>
          <w:sz w:val="24"/>
          <w:szCs w:val="24"/>
          <w:lang w:eastAsia="es-ES"/>
          <w14:ligatures w14:val="none"/>
        </w:rPr>
        <w:t xml:space="preserve"> </w:t>
      </w:r>
      <w:proofErr w:type="spellStart"/>
      <w:r w:rsidR="003F5C63" w:rsidRPr="003F5C63">
        <w:rPr>
          <w:rFonts w:ascii="Times New Roman" w:eastAsia="Times New Roman" w:hAnsi="Times New Roman" w:cs="Times New Roman"/>
          <w:kern w:val="0"/>
          <w:sz w:val="24"/>
          <w:szCs w:val="24"/>
          <w:lang w:eastAsia="es-ES"/>
          <w14:ligatures w14:val="none"/>
        </w:rPr>
        <w:t>Life</w:t>
      </w:r>
      <w:proofErr w:type="spellEnd"/>
      <w:r w:rsidR="003F5C63" w:rsidRPr="003F5C63">
        <w:rPr>
          <w:rFonts w:ascii="Times New Roman" w:eastAsia="Times New Roman" w:hAnsi="Times New Roman" w:cs="Times New Roman"/>
          <w:kern w:val="0"/>
          <w:sz w:val="24"/>
          <w:szCs w:val="24"/>
          <w:lang w:eastAsia="es-ES"/>
          <w14:ligatures w14:val="none"/>
        </w:rPr>
        <w:t xml:space="preserve"> que busca promover la dinamización económica sostenible en áreas rurales de</w:t>
      </w:r>
      <w:r>
        <w:rPr>
          <w:rFonts w:ascii="Times New Roman" w:eastAsia="Times New Roman" w:hAnsi="Times New Roman" w:cs="Times New Roman"/>
          <w:kern w:val="0"/>
          <w:sz w:val="24"/>
          <w:szCs w:val="24"/>
          <w:lang w:eastAsia="es-ES"/>
          <w14:ligatures w14:val="none"/>
        </w:rPr>
        <w:t xml:space="preserve"> cinco comunidades autónomas del interior peninsular. Particularmente, en </w:t>
      </w:r>
      <w:r w:rsidR="003F5C63" w:rsidRPr="003F5C63">
        <w:rPr>
          <w:rFonts w:ascii="Times New Roman" w:eastAsia="Times New Roman" w:hAnsi="Times New Roman" w:cs="Times New Roman"/>
          <w:b/>
          <w:bCs/>
          <w:kern w:val="0"/>
          <w:sz w:val="24"/>
          <w:szCs w:val="24"/>
          <w:lang w:eastAsia="es-ES"/>
          <w14:ligatures w14:val="none"/>
        </w:rPr>
        <w:t>Aragón y Castilla y León</w:t>
      </w:r>
      <w:r w:rsidR="003F5C63" w:rsidRPr="003F5C63">
        <w:rPr>
          <w:rFonts w:ascii="Times New Roman" w:eastAsia="Times New Roman" w:hAnsi="Times New Roman" w:cs="Times New Roman"/>
          <w:kern w:val="0"/>
          <w:sz w:val="24"/>
          <w:szCs w:val="24"/>
          <w:lang w:eastAsia="es-ES"/>
          <w14:ligatures w14:val="none"/>
        </w:rPr>
        <w:t xml:space="preserve">, </w:t>
      </w:r>
      <w:r>
        <w:rPr>
          <w:rFonts w:ascii="Times New Roman" w:eastAsia="Times New Roman" w:hAnsi="Times New Roman" w:cs="Times New Roman"/>
          <w:kern w:val="0"/>
          <w:sz w:val="24"/>
          <w:szCs w:val="24"/>
          <w:lang w:eastAsia="es-ES"/>
          <w14:ligatures w14:val="none"/>
        </w:rPr>
        <w:t>este programa de formación tiene</w:t>
      </w:r>
      <w:r w:rsidR="003F5C63" w:rsidRPr="003F5C63">
        <w:rPr>
          <w:rFonts w:ascii="Times New Roman" w:eastAsia="Times New Roman" w:hAnsi="Times New Roman" w:cs="Times New Roman"/>
          <w:kern w:val="0"/>
          <w:sz w:val="24"/>
          <w:szCs w:val="24"/>
          <w:lang w:eastAsia="es-ES"/>
          <w14:ligatures w14:val="none"/>
        </w:rPr>
        <w:t xml:space="preserve"> el </w:t>
      </w:r>
      <w:r w:rsidR="003F5C63" w:rsidRPr="003F5C63">
        <w:rPr>
          <w:rFonts w:ascii="Times New Roman" w:eastAsia="Times New Roman" w:hAnsi="Times New Roman" w:cs="Times New Roman"/>
          <w:b/>
          <w:bCs/>
          <w:kern w:val="0"/>
          <w:sz w:val="24"/>
          <w:szCs w:val="24"/>
          <w:lang w:eastAsia="es-ES"/>
          <w14:ligatures w14:val="none"/>
        </w:rPr>
        <w:t>objetivo</w:t>
      </w:r>
      <w:r w:rsidR="003F5C63" w:rsidRPr="003F5C63">
        <w:rPr>
          <w:rFonts w:ascii="Times New Roman" w:eastAsia="Times New Roman" w:hAnsi="Times New Roman" w:cs="Times New Roman"/>
          <w:kern w:val="0"/>
          <w:sz w:val="24"/>
          <w:szCs w:val="24"/>
          <w:lang w:eastAsia="es-ES"/>
          <w14:ligatures w14:val="none"/>
        </w:rPr>
        <w:t xml:space="preserve"> concreto de empoderar a este tipo de </w:t>
      </w:r>
      <w:r>
        <w:rPr>
          <w:rFonts w:ascii="Times New Roman" w:eastAsia="Times New Roman" w:hAnsi="Times New Roman" w:cs="Times New Roman"/>
          <w:kern w:val="0"/>
          <w:sz w:val="24"/>
          <w:szCs w:val="24"/>
          <w:lang w:eastAsia="es-ES"/>
          <w14:ligatures w14:val="none"/>
        </w:rPr>
        <w:t xml:space="preserve">colectivos </w:t>
      </w:r>
      <w:r w:rsidR="003F5C63" w:rsidRPr="003F5C63">
        <w:rPr>
          <w:rFonts w:ascii="Times New Roman" w:eastAsia="Times New Roman" w:hAnsi="Times New Roman" w:cs="Times New Roman"/>
          <w:kern w:val="0"/>
          <w:sz w:val="24"/>
          <w:szCs w:val="24"/>
          <w:lang w:eastAsia="es-ES"/>
          <w14:ligatures w14:val="none"/>
        </w:rPr>
        <w:t xml:space="preserve">profesionales, ayudarles a </w:t>
      </w:r>
      <w:r>
        <w:rPr>
          <w:rFonts w:ascii="Times New Roman" w:eastAsia="Times New Roman" w:hAnsi="Times New Roman" w:cs="Times New Roman"/>
          <w:kern w:val="0"/>
          <w:sz w:val="24"/>
          <w:szCs w:val="24"/>
          <w:lang w:eastAsia="es-ES"/>
          <w14:ligatures w14:val="none"/>
        </w:rPr>
        <w:t xml:space="preserve">desarrollar proyectos de empleo </w:t>
      </w:r>
      <w:r w:rsidR="003F5C63" w:rsidRPr="003F5C63">
        <w:rPr>
          <w:rFonts w:ascii="Times New Roman" w:eastAsia="Times New Roman" w:hAnsi="Times New Roman" w:cs="Times New Roman"/>
          <w:kern w:val="0"/>
          <w:sz w:val="24"/>
          <w:szCs w:val="24"/>
          <w:lang w:eastAsia="es-ES"/>
          <w14:ligatures w14:val="none"/>
        </w:rPr>
        <w:t>en su territorio, viendo las oportunidades de negocio que tienen en el ámbito rural, mejorando la rentabilidad de sus empleos, y revitalizando el tejido social y económico de las comunidades locales.</w:t>
      </w:r>
    </w:p>
    <w:p w14:paraId="7FB872DA" w14:textId="51D06CB4" w:rsidR="003F5C63" w:rsidRPr="003F5C63" w:rsidRDefault="00F36BF4" w:rsidP="003F5C63">
      <w:pPr>
        <w:spacing w:before="100" w:beforeAutospacing="1" w:after="100" w:afterAutospacing="1" w:line="240" w:lineRule="auto"/>
        <w:jc w:val="both"/>
        <w:rPr>
          <w:rFonts w:ascii="Times New Roman" w:eastAsia="Times New Roman" w:hAnsi="Times New Roman" w:cs="Times New Roman"/>
          <w:kern w:val="0"/>
          <w:sz w:val="24"/>
          <w:szCs w:val="24"/>
          <w:lang w:eastAsia="es-ES"/>
          <w14:ligatures w14:val="none"/>
        </w:rPr>
      </w:pPr>
      <w:r>
        <w:rPr>
          <w:rFonts w:ascii="Times New Roman" w:eastAsia="Times New Roman" w:hAnsi="Times New Roman" w:cs="Times New Roman"/>
          <w:kern w:val="0"/>
          <w:sz w:val="24"/>
          <w:szCs w:val="24"/>
          <w:lang w:eastAsia="es-ES"/>
          <w14:ligatures w14:val="none"/>
        </w:rPr>
        <w:t xml:space="preserve">Los </w:t>
      </w:r>
      <w:r w:rsidR="003F5C63" w:rsidRPr="003F5C63">
        <w:rPr>
          <w:rFonts w:ascii="Times New Roman" w:eastAsia="Times New Roman" w:hAnsi="Times New Roman" w:cs="Times New Roman"/>
          <w:kern w:val="0"/>
          <w:sz w:val="24"/>
          <w:szCs w:val="24"/>
          <w:lang w:eastAsia="es-ES"/>
          <w14:ligatures w14:val="none"/>
        </w:rPr>
        <w:t xml:space="preserve">pueblos necesitan de iniciativas que los dinamicen y fortalezcan a largo plazo, y todavía estamos a tiempo de hacerlo desde dentro, con la gente que quiere apostar por vivir y trabajar en </w:t>
      </w:r>
      <w:r>
        <w:rPr>
          <w:rFonts w:ascii="Times New Roman" w:eastAsia="Times New Roman" w:hAnsi="Times New Roman" w:cs="Times New Roman"/>
          <w:kern w:val="0"/>
          <w:sz w:val="24"/>
          <w:szCs w:val="24"/>
          <w:lang w:eastAsia="es-ES"/>
          <w14:ligatures w14:val="none"/>
        </w:rPr>
        <w:t>su localidad</w:t>
      </w:r>
      <w:r w:rsidR="003F5C63" w:rsidRPr="003F5C63">
        <w:rPr>
          <w:rFonts w:ascii="Times New Roman" w:eastAsia="Times New Roman" w:hAnsi="Times New Roman" w:cs="Times New Roman"/>
          <w:kern w:val="0"/>
          <w:sz w:val="24"/>
          <w:szCs w:val="24"/>
          <w:lang w:eastAsia="es-ES"/>
          <w14:ligatures w14:val="none"/>
        </w:rPr>
        <w:t xml:space="preserve">. </w:t>
      </w:r>
      <w:r w:rsidR="003F5C63" w:rsidRPr="003F5C63">
        <w:rPr>
          <w:rFonts w:ascii="Times New Roman" w:eastAsia="Times New Roman" w:hAnsi="Times New Roman" w:cs="Times New Roman"/>
          <w:b/>
          <w:bCs/>
          <w:kern w:val="0"/>
          <w:sz w:val="24"/>
          <w:szCs w:val="24"/>
          <w:lang w:eastAsia="es-ES"/>
          <w14:ligatures w14:val="none"/>
        </w:rPr>
        <w:t>Emprende y vive en tu pueblo</w:t>
      </w:r>
      <w:r w:rsidR="003F5C63" w:rsidRPr="003F5C63">
        <w:rPr>
          <w:rFonts w:ascii="Times New Roman" w:eastAsia="Times New Roman" w:hAnsi="Times New Roman" w:cs="Times New Roman"/>
          <w:kern w:val="0"/>
          <w:sz w:val="24"/>
          <w:szCs w:val="24"/>
          <w:lang w:eastAsia="es-ES"/>
          <w14:ligatures w14:val="none"/>
        </w:rPr>
        <w:t xml:space="preserve"> ofrece una formación integral que combina el desarrollo personal y profesional, para que integren herramientas que les puedan ayudar a gestionar sus proyectos y su vida de forma más sostenible: desde la gestión del tiempo y el bienestar emocional, hasta estrategias de marketing, liderazgo y desarrollo a largo plazo. </w:t>
      </w:r>
      <w:r>
        <w:rPr>
          <w:rFonts w:ascii="Times New Roman" w:eastAsia="Times New Roman" w:hAnsi="Times New Roman" w:cs="Times New Roman"/>
          <w:kern w:val="0"/>
          <w:sz w:val="24"/>
          <w:szCs w:val="24"/>
          <w:lang w:eastAsia="es-ES"/>
          <w14:ligatures w14:val="none"/>
        </w:rPr>
        <w:t>E</w:t>
      </w:r>
      <w:r w:rsidR="003F5C63" w:rsidRPr="003F5C63">
        <w:rPr>
          <w:rFonts w:ascii="Times New Roman" w:eastAsia="Times New Roman" w:hAnsi="Times New Roman" w:cs="Times New Roman"/>
          <w:kern w:val="0"/>
          <w:sz w:val="24"/>
          <w:szCs w:val="24"/>
          <w:lang w:eastAsia="es-ES"/>
          <w14:ligatures w14:val="none"/>
        </w:rPr>
        <w:t>sta formación está diseñada para responder a los problemas específicos y aspiraciones de sus destinatarios:</w:t>
      </w:r>
    </w:p>
    <w:p w14:paraId="68210CDF" w14:textId="64884EBA" w:rsidR="003F5C63" w:rsidRPr="00A509F3" w:rsidRDefault="003F5C63" w:rsidP="00A509F3">
      <w:pPr>
        <w:numPr>
          <w:ilvl w:val="0"/>
          <w:numId w:val="3"/>
        </w:numPr>
        <w:spacing w:before="100" w:beforeAutospacing="1" w:after="100" w:afterAutospacing="1" w:line="240" w:lineRule="auto"/>
        <w:jc w:val="both"/>
        <w:rPr>
          <w:rFonts w:ascii="Times New Roman" w:eastAsia="Times New Roman" w:hAnsi="Times New Roman" w:cs="Times New Roman"/>
          <w:kern w:val="0"/>
          <w:sz w:val="24"/>
          <w:szCs w:val="24"/>
          <w:lang w:eastAsia="es-ES"/>
          <w14:ligatures w14:val="none"/>
        </w:rPr>
      </w:pPr>
      <w:r w:rsidRPr="003F5C63">
        <w:rPr>
          <w:rFonts w:ascii="Times New Roman" w:eastAsia="Times New Roman" w:hAnsi="Times New Roman" w:cs="Times New Roman"/>
          <w:b/>
          <w:bCs/>
          <w:kern w:val="0"/>
          <w:sz w:val="24"/>
          <w:szCs w:val="24"/>
          <w:lang w:eastAsia="es-ES"/>
          <w14:ligatures w14:val="none"/>
        </w:rPr>
        <w:t>Para mujeres desempleadas y jóvenes que buscan emprender</w:t>
      </w:r>
      <w:r w:rsidRPr="003F5C63">
        <w:rPr>
          <w:rFonts w:ascii="Times New Roman" w:eastAsia="Times New Roman" w:hAnsi="Times New Roman" w:cs="Times New Roman"/>
          <w:kern w:val="0"/>
          <w:sz w:val="24"/>
          <w:szCs w:val="24"/>
          <w:lang w:eastAsia="es-ES"/>
          <w14:ligatures w14:val="none"/>
        </w:rPr>
        <w:t xml:space="preserve">: </w:t>
      </w:r>
      <w:r w:rsidR="00F36BF4">
        <w:rPr>
          <w:rFonts w:ascii="Times New Roman" w:eastAsia="Times New Roman" w:hAnsi="Times New Roman" w:cs="Times New Roman"/>
          <w:kern w:val="0"/>
          <w:sz w:val="24"/>
          <w:szCs w:val="24"/>
          <w:lang w:eastAsia="es-ES"/>
          <w14:ligatures w14:val="none"/>
        </w:rPr>
        <w:t>E</w:t>
      </w:r>
      <w:r w:rsidRPr="003F5C63">
        <w:rPr>
          <w:rFonts w:ascii="Times New Roman" w:eastAsia="Times New Roman" w:hAnsi="Times New Roman" w:cs="Times New Roman"/>
          <w:kern w:val="0"/>
          <w:sz w:val="24"/>
          <w:szCs w:val="24"/>
          <w:lang w:eastAsia="es-ES"/>
          <w14:ligatures w14:val="none"/>
        </w:rPr>
        <w:t>ncontrar</w:t>
      </w:r>
      <w:r w:rsidR="00F36BF4">
        <w:rPr>
          <w:rFonts w:ascii="Times New Roman" w:eastAsia="Times New Roman" w:hAnsi="Times New Roman" w:cs="Times New Roman"/>
          <w:kern w:val="0"/>
          <w:sz w:val="24"/>
          <w:szCs w:val="24"/>
          <w:lang w:eastAsia="es-ES"/>
          <w14:ligatures w14:val="none"/>
        </w:rPr>
        <w:t>án</w:t>
      </w:r>
      <w:r w:rsidRPr="003F5C63">
        <w:rPr>
          <w:rFonts w:ascii="Times New Roman" w:eastAsia="Times New Roman" w:hAnsi="Times New Roman" w:cs="Times New Roman"/>
          <w:kern w:val="0"/>
          <w:sz w:val="24"/>
          <w:szCs w:val="24"/>
          <w:lang w:eastAsia="es-ES"/>
          <w14:ligatures w14:val="none"/>
        </w:rPr>
        <w:t xml:space="preserve"> herramientas prácticas para superar desafíos específicos, como la falta de conocimientos en gestión empresarial, que puede </w:t>
      </w:r>
      <w:r w:rsidR="00F36BF4">
        <w:rPr>
          <w:rFonts w:ascii="Times New Roman" w:eastAsia="Times New Roman" w:hAnsi="Times New Roman" w:cs="Times New Roman"/>
          <w:kern w:val="0"/>
          <w:sz w:val="24"/>
          <w:szCs w:val="24"/>
          <w:lang w:eastAsia="es-ES"/>
          <w14:ligatures w14:val="none"/>
        </w:rPr>
        <w:t xml:space="preserve">frenar </w:t>
      </w:r>
      <w:r w:rsidRPr="003F5C63">
        <w:rPr>
          <w:rFonts w:ascii="Times New Roman" w:eastAsia="Times New Roman" w:hAnsi="Times New Roman" w:cs="Times New Roman"/>
          <w:kern w:val="0"/>
          <w:sz w:val="24"/>
          <w:szCs w:val="24"/>
          <w:lang w:eastAsia="es-ES"/>
          <w14:ligatures w14:val="none"/>
        </w:rPr>
        <w:t xml:space="preserve">a la hora de emprender o de ayudar a los emprendedores. Hay módulos específicos para fortalecer la autoconfianza, la toma de decisiones y la capacidad de resolución de problemas. La formación también promueve el desarrollo de redes de apoyo para facilitar el intercambio de conocimientos y la colaboración entre las participantes. Además, las mujeres desempleadas en zonas rurales encontrarán en el programa una oportunidad para valorar las posibilidades que tienen de tener independencia económica y superar el aislamiento profesional. Este curso les brindará habilidades prácticas para emprender o mejorar su empleabilidad, rompiendo la creencia de que “el éxito profesional solo es posible en la ciudad”. Por su parte, los </w:t>
      </w:r>
      <w:r w:rsidRPr="008119FF">
        <w:rPr>
          <w:rFonts w:ascii="Times New Roman" w:eastAsia="Times New Roman" w:hAnsi="Times New Roman" w:cs="Times New Roman"/>
          <w:b/>
          <w:kern w:val="0"/>
          <w:sz w:val="24"/>
          <w:szCs w:val="24"/>
          <w:lang w:eastAsia="es-ES"/>
          <w14:ligatures w14:val="none"/>
        </w:rPr>
        <w:t>jóvenes en el medio rural,</w:t>
      </w:r>
      <w:r w:rsidRPr="003F5C63">
        <w:rPr>
          <w:rFonts w:ascii="Times New Roman" w:eastAsia="Times New Roman" w:hAnsi="Times New Roman" w:cs="Times New Roman"/>
          <w:kern w:val="0"/>
          <w:sz w:val="24"/>
          <w:szCs w:val="24"/>
          <w:lang w:eastAsia="es-ES"/>
          <w14:ligatures w14:val="none"/>
        </w:rPr>
        <w:t xml:space="preserve"> enfrentados a la escasez de oportunidades, encontrarán en este curso una nueva visión de su futuro, alineada, si así lo desean, con sus ganas de quedarse a vivir en su pueblo, demostrando que es posible crear su futuro aquí a su manera.</w:t>
      </w:r>
    </w:p>
    <w:p w14:paraId="0544A11B" w14:textId="3BD90B53" w:rsidR="003F5C63" w:rsidRPr="003F5C63" w:rsidRDefault="003F5C63" w:rsidP="003F5C63">
      <w:pPr>
        <w:numPr>
          <w:ilvl w:val="0"/>
          <w:numId w:val="3"/>
        </w:numPr>
        <w:spacing w:before="100" w:beforeAutospacing="1" w:after="100" w:afterAutospacing="1" w:line="240" w:lineRule="auto"/>
        <w:jc w:val="both"/>
        <w:rPr>
          <w:rFonts w:ascii="Times New Roman" w:eastAsia="Times New Roman" w:hAnsi="Times New Roman" w:cs="Times New Roman"/>
          <w:kern w:val="0"/>
          <w:sz w:val="24"/>
          <w:szCs w:val="24"/>
          <w:lang w:eastAsia="es-ES"/>
          <w14:ligatures w14:val="none"/>
        </w:rPr>
      </w:pPr>
      <w:r w:rsidRPr="003F5C63">
        <w:rPr>
          <w:rFonts w:ascii="Times New Roman" w:eastAsia="Times New Roman" w:hAnsi="Times New Roman" w:cs="Times New Roman"/>
          <w:b/>
          <w:bCs/>
          <w:kern w:val="0"/>
          <w:sz w:val="24"/>
          <w:szCs w:val="24"/>
          <w:lang w:eastAsia="es-ES"/>
          <w14:ligatures w14:val="none"/>
        </w:rPr>
        <w:t>Para profesionales de la agricultura</w:t>
      </w:r>
      <w:r w:rsidRPr="003F5C63">
        <w:rPr>
          <w:rFonts w:ascii="Times New Roman" w:eastAsia="Times New Roman" w:hAnsi="Times New Roman" w:cs="Times New Roman"/>
          <w:kern w:val="0"/>
          <w:sz w:val="24"/>
          <w:szCs w:val="24"/>
          <w:lang w:eastAsia="es-ES"/>
          <w14:ligatures w14:val="none"/>
        </w:rPr>
        <w:t xml:space="preserve">: La formación incorpora módulos como "Innovación y sostenibilidad", que exploran prácticas agrícolas sostenibles y metodologías de negocio adaptadas al contexto rural y a su deseo de vivir en conexión con la tierra. Esta parte del curso está diseñada para quienes buscan diversificar sus actividades, mejorar la rentabilidad de sus proyectos o incorporar tecnologías que respeten el entorno natural y contribuyan a la biodiversidad. Áreas </w:t>
      </w:r>
      <w:r w:rsidRPr="003F5C63">
        <w:rPr>
          <w:rFonts w:ascii="Times New Roman" w:eastAsia="Times New Roman" w:hAnsi="Times New Roman" w:cs="Times New Roman"/>
          <w:kern w:val="0"/>
          <w:sz w:val="24"/>
          <w:szCs w:val="24"/>
          <w:lang w:eastAsia="es-ES"/>
          <w14:ligatures w14:val="none"/>
        </w:rPr>
        <w:lastRenderedPageBreak/>
        <w:t>claves del curso, como marketing y gestión empresarial, les permitirán explorar nuevas fuentes de ingresos o de comunicarse con sus clientes.</w:t>
      </w:r>
    </w:p>
    <w:p w14:paraId="07D9D3E2" w14:textId="6A55E393" w:rsidR="003F5C63" w:rsidRPr="003F5C63" w:rsidRDefault="003F5C63" w:rsidP="003F5C63">
      <w:pPr>
        <w:numPr>
          <w:ilvl w:val="0"/>
          <w:numId w:val="3"/>
        </w:numPr>
        <w:spacing w:before="100" w:beforeAutospacing="1" w:after="100" w:afterAutospacing="1" w:line="240" w:lineRule="auto"/>
        <w:jc w:val="both"/>
        <w:rPr>
          <w:rFonts w:ascii="Times New Roman" w:eastAsia="Times New Roman" w:hAnsi="Times New Roman" w:cs="Times New Roman"/>
          <w:kern w:val="0"/>
          <w:sz w:val="24"/>
          <w:szCs w:val="24"/>
          <w:lang w:eastAsia="es-ES"/>
          <w14:ligatures w14:val="none"/>
        </w:rPr>
      </w:pPr>
      <w:r w:rsidRPr="003F5C63">
        <w:rPr>
          <w:rFonts w:ascii="Times New Roman" w:eastAsia="Times New Roman" w:hAnsi="Times New Roman" w:cs="Times New Roman"/>
          <w:b/>
          <w:bCs/>
          <w:kern w:val="0"/>
          <w:sz w:val="24"/>
          <w:szCs w:val="24"/>
          <w:lang w:eastAsia="es-ES"/>
          <w14:ligatures w14:val="none"/>
        </w:rPr>
        <w:t>Para profesionales del turismo</w:t>
      </w:r>
      <w:r w:rsidRPr="003F5C63">
        <w:rPr>
          <w:rFonts w:ascii="Times New Roman" w:eastAsia="Times New Roman" w:hAnsi="Times New Roman" w:cs="Times New Roman"/>
          <w:kern w:val="0"/>
          <w:sz w:val="24"/>
          <w:szCs w:val="24"/>
          <w:lang w:eastAsia="es-ES"/>
          <w14:ligatures w14:val="none"/>
        </w:rPr>
        <w:t>: podrán potenciar, desde una perspectiva más amplia, los recursos locales y propios, generando así mayor impacto social y ambiental. El curso aborda el diseño de estrategias de marketing, el desarrollo de productos turísticos sostenibles y la innovación para atraer a un turismo más consciente y responsable. Estos participantes encontrarán apoyo y acompañamiento para posicionar sus negocios en mercados de mayor valor, buscando esa rentabilidad deseada, mejorando la comunicación con los futuros clientes y explorando nuevas fuentes de ingresos.</w:t>
      </w:r>
    </w:p>
    <w:p w14:paraId="37DCD5FE" w14:textId="0A23F2EC" w:rsidR="00F36BF4" w:rsidRPr="003F5C63" w:rsidRDefault="00F36BF4" w:rsidP="003F5C63">
      <w:pPr>
        <w:spacing w:before="100" w:beforeAutospacing="1" w:after="100" w:afterAutospacing="1" w:line="240" w:lineRule="auto"/>
        <w:jc w:val="both"/>
        <w:rPr>
          <w:rFonts w:ascii="Times New Roman" w:eastAsia="Times New Roman" w:hAnsi="Times New Roman" w:cs="Times New Roman"/>
          <w:kern w:val="0"/>
          <w:sz w:val="24"/>
          <w:szCs w:val="24"/>
          <w:lang w:eastAsia="es-ES"/>
          <w14:ligatures w14:val="none"/>
        </w:rPr>
      </w:pPr>
      <w:r w:rsidRPr="003F5C63">
        <w:rPr>
          <w:rFonts w:ascii="Times New Roman" w:eastAsia="Times New Roman" w:hAnsi="Times New Roman" w:cs="Times New Roman"/>
          <w:b/>
          <w:bCs/>
          <w:kern w:val="0"/>
          <w:sz w:val="24"/>
          <w:szCs w:val="24"/>
          <w:lang w:eastAsia="es-ES"/>
          <w14:ligatures w14:val="none"/>
        </w:rPr>
        <w:t>Secanos Vivos es un proyecto que cuenta con el apoyo</w:t>
      </w:r>
      <w:r w:rsidRPr="003F5C63">
        <w:rPr>
          <w:rFonts w:ascii="Times New Roman" w:eastAsia="Times New Roman" w:hAnsi="Times New Roman" w:cs="Times New Roman"/>
          <w:kern w:val="0"/>
          <w:sz w:val="24"/>
          <w:szCs w:val="24"/>
          <w:lang w:eastAsia="es-ES"/>
          <w14:ligatures w14:val="none"/>
        </w:rPr>
        <w:t xml:space="preserve"> de la Fundación Biodiversidad del Ministerio para la Transición Ecológica y el Reto Demográfico (MITECO) en el marco del Plan de Recuperación, Transformación y Resiliencia (PRTR), financiado por la Unión Europea - </w:t>
      </w:r>
      <w:proofErr w:type="spellStart"/>
      <w:r w:rsidRPr="003F5C63">
        <w:rPr>
          <w:rFonts w:ascii="Times New Roman" w:eastAsia="Times New Roman" w:hAnsi="Times New Roman" w:cs="Times New Roman"/>
          <w:kern w:val="0"/>
          <w:sz w:val="24"/>
          <w:szCs w:val="24"/>
          <w:lang w:eastAsia="es-ES"/>
          <w14:ligatures w14:val="none"/>
        </w:rPr>
        <w:t>NextGenerationEU</w:t>
      </w:r>
      <w:proofErr w:type="spellEnd"/>
      <w:r w:rsidRPr="003F5C63">
        <w:rPr>
          <w:rFonts w:ascii="Times New Roman" w:eastAsia="Times New Roman" w:hAnsi="Times New Roman" w:cs="Times New Roman"/>
          <w:kern w:val="0"/>
          <w:sz w:val="24"/>
          <w:szCs w:val="24"/>
          <w:lang w:eastAsia="es-ES"/>
          <w14:ligatures w14:val="none"/>
        </w:rPr>
        <w:t>.</w:t>
      </w:r>
    </w:p>
    <w:p w14:paraId="0BE8038D" w14:textId="77777777" w:rsidR="003F5C63" w:rsidRPr="0025066F" w:rsidRDefault="003F5C63" w:rsidP="003F5C63">
      <w:pPr>
        <w:spacing w:before="100" w:beforeAutospacing="1" w:after="100" w:afterAutospacing="1" w:line="240" w:lineRule="auto"/>
        <w:rPr>
          <w:rFonts w:ascii="Times New Roman" w:eastAsia="Times New Roman" w:hAnsi="Times New Roman" w:cs="Times New Roman"/>
          <w:kern w:val="0"/>
          <w:sz w:val="24"/>
          <w:szCs w:val="24"/>
          <w:u w:val="single"/>
          <w:lang w:eastAsia="es-ES"/>
          <w14:ligatures w14:val="none"/>
        </w:rPr>
      </w:pPr>
      <w:r w:rsidRPr="0025066F">
        <w:rPr>
          <w:rFonts w:ascii="Times New Roman" w:eastAsia="Times New Roman" w:hAnsi="Times New Roman" w:cs="Times New Roman"/>
          <w:b/>
          <w:bCs/>
          <w:kern w:val="0"/>
          <w:sz w:val="24"/>
          <w:szCs w:val="24"/>
          <w:u w:val="single"/>
          <w:lang w:eastAsia="es-ES"/>
          <w14:ligatures w14:val="none"/>
        </w:rPr>
        <w:t>¿A quién va dirigido?</w:t>
      </w:r>
    </w:p>
    <w:p w14:paraId="5EDCF477" w14:textId="77777777" w:rsidR="003F5C63" w:rsidRPr="003F5C63" w:rsidRDefault="003F5C63" w:rsidP="003F5C63">
      <w:pPr>
        <w:spacing w:before="100" w:beforeAutospacing="1" w:after="100" w:afterAutospacing="1" w:line="240" w:lineRule="auto"/>
        <w:jc w:val="both"/>
        <w:rPr>
          <w:rFonts w:ascii="Times New Roman" w:eastAsia="Times New Roman" w:hAnsi="Times New Roman" w:cs="Times New Roman"/>
          <w:kern w:val="0"/>
          <w:sz w:val="24"/>
          <w:szCs w:val="24"/>
          <w:lang w:eastAsia="es-ES"/>
          <w14:ligatures w14:val="none"/>
        </w:rPr>
      </w:pPr>
      <w:r w:rsidRPr="003F5C63">
        <w:rPr>
          <w:rFonts w:ascii="Times New Roman" w:eastAsia="Times New Roman" w:hAnsi="Times New Roman" w:cs="Times New Roman"/>
          <w:kern w:val="0"/>
          <w:sz w:val="24"/>
          <w:szCs w:val="24"/>
          <w:lang w:eastAsia="es-ES"/>
          <w14:ligatures w14:val="none"/>
        </w:rPr>
        <w:t>Este curso pionero está abierto a mujeres desempleadas, jóvenes y profesionales de la agricultura y el turismo que quieran desarrollar habilidades y formar parte de una red de apoyo que impulse sus proyectos y fomente la sostenibilidad económica y social de su comunidad.</w:t>
      </w:r>
    </w:p>
    <w:p w14:paraId="5D9B5491" w14:textId="77777777" w:rsidR="003F5C63" w:rsidRPr="0025066F" w:rsidRDefault="003F5C63" w:rsidP="003F5C63">
      <w:pPr>
        <w:spacing w:before="100" w:beforeAutospacing="1" w:after="100" w:afterAutospacing="1" w:line="240" w:lineRule="auto"/>
        <w:rPr>
          <w:rFonts w:ascii="Times New Roman" w:eastAsia="Times New Roman" w:hAnsi="Times New Roman" w:cs="Times New Roman"/>
          <w:kern w:val="0"/>
          <w:sz w:val="24"/>
          <w:szCs w:val="24"/>
          <w:u w:val="single"/>
          <w:lang w:eastAsia="es-ES"/>
          <w14:ligatures w14:val="none"/>
        </w:rPr>
      </w:pPr>
      <w:r w:rsidRPr="0025066F">
        <w:rPr>
          <w:rFonts w:ascii="Times New Roman" w:eastAsia="Times New Roman" w:hAnsi="Times New Roman" w:cs="Times New Roman"/>
          <w:b/>
          <w:bCs/>
          <w:kern w:val="0"/>
          <w:sz w:val="24"/>
          <w:szCs w:val="24"/>
          <w:u w:val="single"/>
          <w:lang w:eastAsia="es-ES"/>
          <w14:ligatures w14:val="none"/>
        </w:rPr>
        <w:t>Calendario y fechas clave</w:t>
      </w:r>
    </w:p>
    <w:p w14:paraId="2B0828A0" w14:textId="77777777" w:rsidR="003F5C63" w:rsidRPr="003F5C63" w:rsidRDefault="003F5C63" w:rsidP="00A509F3">
      <w:pPr>
        <w:spacing w:before="100" w:beforeAutospacing="1" w:after="100" w:afterAutospacing="1" w:line="240" w:lineRule="auto"/>
        <w:jc w:val="both"/>
        <w:rPr>
          <w:rFonts w:ascii="Times New Roman" w:eastAsia="Times New Roman" w:hAnsi="Times New Roman" w:cs="Times New Roman"/>
          <w:kern w:val="0"/>
          <w:sz w:val="24"/>
          <w:szCs w:val="24"/>
          <w:lang w:eastAsia="es-ES"/>
          <w14:ligatures w14:val="none"/>
        </w:rPr>
      </w:pPr>
      <w:r w:rsidRPr="003F5C63">
        <w:rPr>
          <w:rFonts w:ascii="Times New Roman" w:eastAsia="Times New Roman" w:hAnsi="Times New Roman" w:cs="Times New Roman"/>
          <w:kern w:val="0"/>
          <w:sz w:val="24"/>
          <w:szCs w:val="24"/>
          <w:lang w:eastAsia="es-ES"/>
          <w14:ligatures w14:val="none"/>
        </w:rPr>
        <w:t xml:space="preserve">El programa se llevará a cabo en las siguientes localidades de </w:t>
      </w:r>
      <w:r w:rsidRPr="003F5C63">
        <w:rPr>
          <w:rFonts w:ascii="Times New Roman" w:eastAsia="Times New Roman" w:hAnsi="Times New Roman" w:cs="Times New Roman"/>
          <w:b/>
          <w:bCs/>
          <w:kern w:val="0"/>
          <w:sz w:val="24"/>
          <w:szCs w:val="24"/>
          <w:lang w:eastAsia="es-ES"/>
          <w14:ligatures w14:val="none"/>
        </w:rPr>
        <w:t>Aragón y Castilla y León</w:t>
      </w:r>
      <w:r w:rsidRPr="003F5C63">
        <w:rPr>
          <w:rFonts w:ascii="Times New Roman" w:eastAsia="Times New Roman" w:hAnsi="Times New Roman" w:cs="Times New Roman"/>
          <w:kern w:val="0"/>
          <w:sz w:val="24"/>
          <w:szCs w:val="24"/>
          <w:lang w:eastAsia="es-ES"/>
          <w14:ligatures w14:val="none"/>
        </w:rPr>
        <w:t>:</w:t>
      </w:r>
    </w:p>
    <w:p w14:paraId="730B55D1" w14:textId="77777777" w:rsidR="003F5C63" w:rsidRPr="003F5C63" w:rsidRDefault="003F5C63" w:rsidP="003F5C63">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es-ES"/>
          <w14:ligatures w14:val="none"/>
        </w:rPr>
      </w:pPr>
      <w:r w:rsidRPr="003F5C63">
        <w:rPr>
          <w:rFonts w:ascii="Times New Roman" w:eastAsia="Times New Roman" w:hAnsi="Times New Roman" w:cs="Times New Roman"/>
          <w:b/>
          <w:bCs/>
          <w:kern w:val="0"/>
          <w:sz w:val="24"/>
          <w:szCs w:val="24"/>
          <w:lang w:eastAsia="es-ES"/>
          <w14:ligatures w14:val="none"/>
        </w:rPr>
        <w:t>Aragón:</w:t>
      </w:r>
      <w:r w:rsidRPr="003F5C63">
        <w:rPr>
          <w:rFonts w:ascii="Times New Roman" w:eastAsia="Times New Roman" w:hAnsi="Times New Roman" w:cs="Times New Roman"/>
          <w:kern w:val="0"/>
          <w:sz w:val="24"/>
          <w:szCs w:val="24"/>
          <w:lang w:eastAsia="es-ES"/>
          <w14:ligatures w14:val="none"/>
        </w:rPr>
        <w:t xml:space="preserve"> [Perdiguera y Caspe]</w:t>
      </w:r>
    </w:p>
    <w:p w14:paraId="14E82F03" w14:textId="58EBAF62" w:rsidR="003F5C63" w:rsidRPr="003F5C63" w:rsidRDefault="003F5C63" w:rsidP="003F5C63">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es-ES"/>
          <w14:ligatures w14:val="none"/>
        </w:rPr>
      </w:pPr>
      <w:r w:rsidRPr="003F5C63">
        <w:rPr>
          <w:rFonts w:ascii="Times New Roman" w:eastAsia="Times New Roman" w:hAnsi="Times New Roman" w:cs="Times New Roman"/>
          <w:b/>
          <w:bCs/>
          <w:kern w:val="0"/>
          <w:sz w:val="24"/>
          <w:szCs w:val="24"/>
          <w:lang w:eastAsia="es-ES"/>
          <w14:ligatures w14:val="none"/>
        </w:rPr>
        <w:t>Castilla y León:</w:t>
      </w:r>
      <w:r w:rsidRPr="003F5C63">
        <w:rPr>
          <w:rFonts w:ascii="Times New Roman" w:eastAsia="Times New Roman" w:hAnsi="Times New Roman" w:cs="Times New Roman"/>
          <w:kern w:val="0"/>
          <w:sz w:val="24"/>
          <w:szCs w:val="24"/>
          <w:lang w:eastAsia="es-ES"/>
          <w14:ligatures w14:val="none"/>
        </w:rPr>
        <w:t xml:space="preserve"> [Aranda de Duero y </w:t>
      </w:r>
      <w:r w:rsidR="0056556C">
        <w:rPr>
          <w:rFonts w:ascii="Times New Roman" w:eastAsia="Times New Roman" w:hAnsi="Times New Roman" w:cs="Times New Roman"/>
          <w:kern w:val="0"/>
          <w:sz w:val="24"/>
          <w:szCs w:val="24"/>
          <w:lang w:eastAsia="es-ES"/>
          <w14:ligatures w14:val="none"/>
        </w:rPr>
        <w:t>Zamora</w:t>
      </w:r>
      <w:r w:rsidRPr="003F5C63">
        <w:rPr>
          <w:rFonts w:ascii="Times New Roman" w:eastAsia="Times New Roman" w:hAnsi="Times New Roman" w:cs="Times New Roman"/>
          <w:kern w:val="0"/>
          <w:sz w:val="24"/>
          <w:szCs w:val="24"/>
          <w:lang w:eastAsia="es-ES"/>
          <w14:ligatures w14:val="none"/>
        </w:rPr>
        <w:t>]</w:t>
      </w:r>
    </w:p>
    <w:p w14:paraId="2A6031C6" w14:textId="3CEC04BA" w:rsidR="003F5C63" w:rsidRPr="003F5C63" w:rsidRDefault="003F5C63" w:rsidP="003C3623">
      <w:pPr>
        <w:spacing w:before="100" w:beforeAutospacing="1" w:after="100" w:afterAutospacing="1" w:line="240" w:lineRule="auto"/>
        <w:jc w:val="both"/>
        <w:rPr>
          <w:rFonts w:ascii="Times New Roman" w:eastAsia="Times New Roman" w:hAnsi="Times New Roman" w:cs="Times New Roman"/>
          <w:kern w:val="0"/>
          <w:sz w:val="24"/>
          <w:szCs w:val="24"/>
          <w:lang w:eastAsia="es-ES"/>
          <w14:ligatures w14:val="none"/>
        </w:rPr>
      </w:pPr>
      <w:r w:rsidRPr="003F5C63">
        <w:rPr>
          <w:rFonts w:ascii="Times New Roman" w:eastAsia="Times New Roman" w:hAnsi="Times New Roman" w:cs="Times New Roman"/>
          <w:b/>
          <w:bCs/>
          <w:kern w:val="0"/>
          <w:sz w:val="24"/>
          <w:szCs w:val="24"/>
          <w:lang w:eastAsia="es-ES"/>
          <w14:ligatures w14:val="none"/>
        </w:rPr>
        <w:t xml:space="preserve">Duración del curso: </w:t>
      </w:r>
      <w:r w:rsidRPr="003F5C63">
        <w:rPr>
          <w:rFonts w:ascii="Times New Roman" w:eastAsia="Times New Roman" w:hAnsi="Times New Roman" w:cs="Times New Roman"/>
          <w:kern w:val="0"/>
          <w:sz w:val="24"/>
          <w:szCs w:val="24"/>
          <w:lang w:eastAsia="es-ES"/>
          <w14:ligatures w14:val="none"/>
        </w:rPr>
        <w:t>30 h, que se impartirán durante un mes. 22 horas son en formato online</w:t>
      </w:r>
      <w:r w:rsidR="003C3623">
        <w:rPr>
          <w:rFonts w:ascii="Times New Roman" w:eastAsia="Times New Roman" w:hAnsi="Times New Roman" w:cs="Times New Roman"/>
          <w:kern w:val="0"/>
          <w:sz w:val="24"/>
          <w:szCs w:val="24"/>
          <w:lang w:eastAsia="es-ES"/>
          <w14:ligatures w14:val="none"/>
        </w:rPr>
        <w:t xml:space="preserve"> (una o dos tardes cada semana)</w:t>
      </w:r>
      <w:r w:rsidRPr="003F5C63">
        <w:rPr>
          <w:rFonts w:ascii="Times New Roman" w:eastAsia="Times New Roman" w:hAnsi="Times New Roman" w:cs="Times New Roman"/>
          <w:kern w:val="0"/>
          <w:sz w:val="24"/>
          <w:szCs w:val="24"/>
          <w:lang w:eastAsia="es-ES"/>
          <w14:ligatures w14:val="none"/>
        </w:rPr>
        <w:t xml:space="preserve"> y 8 en formato presencial</w:t>
      </w:r>
      <w:r w:rsidR="003C3623">
        <w:rPr>
          <w:rFonts w:ascii="Times New Roman" w:eastAsia="Times New Roman" w:hAnsi="Times New Roman" w:cs="Times New Roman"/>
          <w:kern w:val="0"/>
          <w:sz w:val="24"/>
          <w:szCs w:val="24"/>
          <w:lang w:eastAsia="es-ES"/>
          <w14:ligatures w14:val="none"/>
        </w:rPr>
        <w:t xml:space="preserve"> (último sábado del mes)</w:t>
      </w:r>
      <w:r w:rsidRPr="003F5C63">
        <w:rPr>
          <w:rFonts w:ascii="Times New Roman" w:eastAsia="Times New Roman" w:hAnsi="Times New Roman" w:cs="Times New Roman"/>
          <w:kern w:val="0"/>
          <w:sz w:val="24"/>
          <w:szCs w:val="24"/>
          <w:lang w:eastAsia="es-ES"/>
          <w14:ligatures w14:val="none"/>
        </w:rPr>
        <w:t>.</w:t>
      </w:r>
    </w:p>
    <w:p w14:paraId="47624ECC" w14:textId="474AC7D1" w:rsidR="003F5C63" w:rsidRPr="003F5C63" w:rsidRDefault="003F5C63" w:rsidP="003F5C63">
      <w:pPr>
        <w:spacing w:before="100" w:beforeAutospacing="1" w:after="100" w:afterAutospacing="1" w:line="240" w:lineRule="auto"/>
        <w:rPr>
          <w:rFonts w:ascii="Times New Roman" w:eastAsia="Times New Roman" w:hAnsi="Times New Roman" w:cs="Times New Roman"/>
          <w:kern w:val="0"/>
          <w:sz w:val="24"/>
          <w:szCs w:val="24"/>
          <w:lang w:eastAsia="es-ES"/>
          <w14:ligatures w14:val="none"/>
        </w:rPr>
      </w:pPr>
      <w:r w:rsidRPr="003F5C63">
        <w:rPr>
          <w:rFonts w:ascii="Times New Roman" w:eastAsia="Times New Roman" w:hAnsi="Times New Roman" w:cs="Times New Roman"/>
          <w:b/>
          <w:bCs/>
          <w:kern w:val="0"/>
          <w:sz w:val="24"/>
          <w:szCs w:val="24"/>
          <w:lang w:eastAsia="es-ES"/>
          <w14:ligatures w14:val="none"/>
        </w:rPr>
        <w:t>Fechas del curso por localidad</w:t>
      </w:r>
      <w:r w:rsidRPr="003F5C63">
        <w:rPr>
          <w:rFonts w:ascii="Times New Roman" w:eastAsia="Times New Roman" w:hAnsi="Times New Roman" w:cs="Times New Roman"/>
          <w:kern w:val="0"/>
          <w:sz w:val="24"/>
          <w:szCs w:val="24"/>
          <w:lang w:eastAsia="es-ES"/>
          <w14:ligatures w14:val="none"/>
        </w:rPr>
        <w:t xml:space="preserve">: Enero </w:t>
      </w:r>
      <w:r w:rsidR="0025066F">
        <w:rPr>
          <w:rFonts w:ascii="Times New Roman" w:eastAsia="Times New Roman" w:hAnsi="Times New Roman" w:cs="Times New Roman"/>
          <w:kern w:val="0"/>
          <w:sz w:val="24"/>
          <w:szCs w:val="24"/>
          <w:lang w:eastAsia="es-ES"/>
          <w14:ligatures w14:val="none"/>
        </w:rPr>
        <w:t>(</w:t>
      </w:r>
      <w:r w:rsidRPr="003F5C63">
        <w:rPr>
          <w:rFonts w:ascii="Times New Roman" w:eastAsia="Times New Roman" w:hAnsi="Times New Roman" w:cs="Times New Roman"/>
          <w:kern w:val="0"/>
          <w:sz w:val="24"/>
          <w:szCs w:val="24"/>
          <w:lang w:eastAsia="es-ES"/>
          <w14:ligatures w14:val="none"/>
        </w:rPr>
        <w:t>Perdiguera</w:t>
      </w:r>
      <w:r w:rsidR="0025066F">
        <w:rPr>
          <w:rFonts w:ascii="Times New Roman" w:eastAsia="Times New Roman" w:hAnsi="Times New Roman" w:cs="Times New Roman"/>
          <w:kern w:val="0"/>
          <w:sz w:val="24"/>
          <w:szCs w:val="24"/>
          <w:lang w:eastAsia="es-ES"/>
          <w14:ligatures w14:val="none"/>
        </w:rPr>
        <w:t>)</w:t>
      </w:r>
      <w:r w:rsidRPr="003F5C63">
        <w:rPr>
          <w:rFonts w:ascii="Times New Roman" w:eastAsia="Times New Roman" w:hAnsi="Times New Roman" w:cs="Times New Roman"/>
          <w:kern w:val="0"/>
          <w:sz w:val="24"/>
          <w:szCs w:val="24"/>
          <w:lang w:eastAsia="es-ES"/>
          <w14:ligatures w14:val="none"/>
        </w:rPr>
        <w:t xml:space="preserve">, Febrero </w:t>
      </w:r>
      <w:r w:rsidR="0025066F">
        <w:rPr>
          <w:rFonts w:ascii="Times New Roman" w:eastAsia="Times New Roman" w:hAnsi="Times New Roman" w:cs="Times New Roman"/>
          <w:kern w:val="0"/>
          <w:sz w:val="24"/>
          <w:szCs w:val="24"/>
          <w:lang w:eastAsia="es-ES"/>
          <w14:ligatures w14:val="none"/>
        </w:rPr>
        <w:t>(</w:t>
      </w:r>
      <w:r w:rsidRPr="003F5C63">
        <w:rPr>
          <w:rFonts w:ascii="Times New Roman" w:eastAsia="Times New Roman" w:hAnsi="Times New Roman" w:cs="Times New Roman"/>
          <w:kern w:val="0"/>
          <w:sz w:val="24"/>
          <w:szCs w:val="24"/>
          <w:lang w:eastAsia="es-ES"/>
          <w14:ligatures w14:val="none"/>
        </w:rPr>
        <w:t>Caspe</w:t>
      </w:r>
      <w:r w:rsidR="0025066F">
        <w:rPr>
          <w:rFonts w:ascii="Times New Roman" w:eastAsia="Times New Roman" w:hAnsi="Times New Roman" w:cs="Times New Roman"/>
          <w:kern w:val="0"/>
          <w:sz w:val="24"/>
          <w:szCs w:val="24"/>
          <w:lang w:eastAsia="es-ES"/>
          <w14:ligatures w14:val="none"/>
        </w:rPr>
        <w:t>)</w:t>
      </w:r>
      <w:r w:rsidRPr="003F5C63">
        <w:rPr>
          <w:rFonts w:ascii="Times New Roman" w:eastAsia="Times New Roman" w:hAnsi="Times New Roman" w:cs="Times New Roman"/>
          <w:kern w:val="0"/>
          <w:sz w:val="24"/>
          <w:szCs w:val="24"/>
          <w:lang w:eastAsia="es-ES"/>
          <w14:ligatures w14:val="none"/>
        </w:rPr>
        <w:t xml:space="preserve">, Marzo </w:t>
      </w:r>
      <w:r w:rsidR="0025066F">
        <w:rPr>
          <w:rFonts w:ascii="Times New Roman" w:eastAsia="Times New Roman" w:hAnsi="Times New Roman" w:cs="Times New Roman"/>
          <w:kern w:val="0"/>
          <w:sz w:val="24"/>
          <w:szCs w:val="24"/>
          <w:lang w:eastAsia="es-ES"/>
          <w14:ligatures w14:val="none"/>
        </w:rPr>
        <w:t>(</w:t>
      </w:r>
      <w:r w:rsidRPr="003F5C63">
        <w:rPr>
          <w:rFonts w:ascii="Times New Roman" w:eastAsia="Times New Roman" w:hAnsi="Times New Roman" w:cs="Times New Roman"/>
          <w:kern w:val="0"/>
          <w:sz w:val="24"/>
          <w:szCs w:val="24"/>
          <w:lang w:eastAsia="es-ES"/>
          <w14:ligatures w14:val="none"/>
        </w:rPr>
        <w:t>Aranda de Duero</w:t>
      </w:r>
      <w:r w:rsidR="0025066F">
        <w:rPr>
          <w:rFonts w:ascii="Times New Roman" w:eastAsia="Times New Roman" w:hAnsi="Times New Roman" w:cs="Times New Roman"/>
          <w:kern w:val="0"/>
          <w:sz w:val="24"/>
          <w:szCs w:val="24"/>
          <w:lang w:eastAsia="es-ES"/>
          <w14:ligatures w14:val="none"/>
        </w:rPr>
        <w:t>)</w:t>
      </w:r>
      <w:r w:rsidRPr="003F5C63">
        <w:rPr>
          <w:rFonts w:ascii="Times New Roman" w:eastAsia="Times New Roman" w:hAnsi="Times New Roman" w:cs="Times New Roman"/>
          <w:kern w:val="0"/>
          <w:sz w:val="24"/>
          <w:szCs w:val="24"/>
          <w:lang w:eastAsia="es-ES"/>
          <w14:ligatures w14:val="none"/>
        </w:rPr>
        <w:t xml:space="preserve"> y Abril </w:t>
      </w:r>
      <w:r w:rsidR="0025066F">
        <w:rPr>
          <w:rFonts w:ascii="Times New Roman" w:eastAsia="Times New Roman" w:hAnsi="Times New Roman" w:cs="Times New Roman"/>
          <w:kern w:val="0"/>
          <w:sz w:val="24"/>
          <w:szCs w:val="24"/>
          <w:lang w:eastAsia="es-ES"/>
          <w14:ligatures w14:val="none"/>
        </w:rPr>
        <w:t>(</w:t>
      </w:r>
      <w:r>
        <w:rPr>
          <w:rFonts w:ascii="Times New Roman" w:eastAsia="Times New Roman" w:hAnsi="Times New Roman" w:cs="Times New Roman"/>
          <w:kern w:val="0"/>
          <w:sz w:val="24"/>
          <w:szCs w:val="24"/>
          <w:lang w:eastAsia="es-ES"/>
          <w14:ligatures w14:val="none"/>
        </w:rPr>
        <w:t>Zamora</w:t>
      </w:r>
      <w:r w:rsidR="0025066F">
        <w:rPr>
          <w:rFonts w:ascii="Times New Roman" w:eastAsia="Times New Roman" w:hAnsi="Times New Roman" w:cs="Times New Roman"/>
          <w:kern w:val="0"/>
          <w:sz w:val="24"/>
          <w:szCs w:val="24"/>
          <w:lang w:eastAsia="es-ES"/>
          <w14:ligatures w14:val="none"/>
        </w:rPr>
        <w:t>)</w:t>
      </w:r>
      <w:r w:rsidRPr="003F5C63">
        <w:rPr>
          <w:rFonts w:ascii="Times New Roman" w:eastAsia="Times New Roman" w:hAnsi="Times New Roman" w:cs="Times New Roman"/>
          <w:kern w:val="0"/>
          <w:sz w:val="24"/>
          <w:szCs w:val="24"/>
          <w:lang w:eastAsia="es-ES"/>
          <w14:ligatures w14:val="none"/>
        </w:rPr>
        <w:t>.</w:t>
      </w:r>
    </w:p>
    <w:p w14:paraId="7EAD8653" w14:textId="34DC9576" w:rsidR="0025066F" w:rsidRDefault="0025066F" w:rsidP="0025066F">
      <w:pPr>
        <w:spacing w:before="100" w:beforeAutospacing="1" w:after="100" w:afterAutospacing="1" w:line="240" w:lineRule="auto"/>
        <w:jc w:val="both"/>
        <w:rPr>
          <w:rFonts w:ascii="Times New Roman" w:eastAsia="Times New Roman" w:hAnsi="Times New Roman" w:cs="Times New Roman"/>
          <w:b/>
          <w:bCs/>
          <w:kern w:val="0"/>
          <w:sz w:val="24"/>
          <w:szCs w:val="24"/>
          <w:lang w:eastAsia="es-ES"/>
          <w14:ligatures w14:val="none"/>
        </w:rPr>
      </w:pPr>
      <w:r w:rsidRPr="0025066F">
        <w:rPr>
          <w:rFonts w:ascii="Times New Roman" w:eastAsia="Times New Roman" w:hAnsi="Times New Roman" w:cs="Times New Roman"/>
          <w:b/>
          <w:bCs/>
          <w:kern w:val="0"/>
          <w:sz w:val="24"/>
          <w:szCs w:val="24"/>
          <w:u w:val="single"/>
          <w:lang w:eastAsia="es-ES"/>
          <w14:ligatures w14:val="none"/>
        </w:rPr>
        <w:t>Colabora</w:t>
      </w:r>
    </w:p>
    <w:p w14:paraId="253C9E3C" w14:textId="5B28A1D0" w:rsidR="0025066F" w:rsidRDefault="0025066F" w:rsidP="0025066F">
      <w:pPr>
        <w:spacing w:before="100" w:beforeAutospacing="1" w:after="100" w:afterAutospacing="1" w:line="240" w:lineRule="auto"/>
        <w:jc w:val="both"/>
        <w:rPr>
          <w:rFonts w:ascii="Times New Roman" w:eastAsia="Times New Roman" w:hAnsi="Times New Roman" w:cs="Times New Roman"/>
          <w:b/>
          <w:bCs/>
          <w:kern w:val="0"/>
          <w:sz w:val="24"/>
          <w:szCs w:val="24"/>
          <w:lang w:eastAsia="es-ES"/>
          <w14:ligatures w14:val="none"/>
        </w:rPr>
      </w:pPr>
      <w:r>
        <w:rPr>
          <w:rFonts w:ascii="Times New Roman" w:eastAsia="Times New Roman" w:hAnsi="Times New Roman" w:cs="Times New Roman"/>
          <w:b/>
          <w:bCs/>
          <w:kern w:val="0"/>
          <w:sz w:val="24"/>
          <w:szCs w:val="24"/>
          <w:lang w:eastAsia="es-ES"/>
          <w14:ligatures w14:val="none"/>
        </w:rPr>
        <w:t xml:space="preserve">Escuela DETIS. </w:t>
      </w:r>
      <w:r w:rsidRPr="003F5C63">
        <w:rPr>
          <w:rFonts w:ascii="Times New Roman" w:eastAsia="Times New Roman" w:hAnsi="Times New Roman" w:cs="Times New Roman"/>
          <w:b/>
          <w:bCs/>
          <w:kern w:val="0"/>
          <w:sz w:val="24"/>
          <w:szCs w:val="24"/>
          <w:lang w:eastAsia="es-ES"/>
          <w14:ligatures w14:val="none"/>
        </w:rPr>
        <w:t>Escuela DETIS (Desarrollo, Emprendimiento, Transformación e innovación social)</w:t>
      </w:r>
      <w:r w:rsidRPr="003F5C63">
        <w:rPr>
          <w:rFonts w:ascii="Times New Roman" w:eastAsia="Times New Roman" w:hAnsi="Times New Roman" w:cs="Times New Roman"/>
          <w:kern w:val="0"/>
          <w:sz w:val="24"/>
          <w:szCs w:val="24"/>
          <w:lang w:eastAsia="es-ES"/>
          <w14:ligatures w14:val="none"/>
        </w:rPr>
        <w:t xml:space="preserve"> es una herramienta de desarrollo rural mediante programas formativos que integren el bienestar personal y profesional, con una visión innovadora y participativa, y cuya raíz parta del ámbito rural. Su metodología fomenta el aprendizaje colectivo y el acompañamiento continuo para asegurar que todo tipo de emprendedores rurales (económicos, sociales, educativos, políticos, espirituales) cuenten con las herramientas necesarias para lograr los objetivos que las personas tienen tanto en sus proyectos personales, profesionales y colectivos sin salir de sus pueblos.</w:t>
      </w:r>
    </w:p>
    <w:p w14:paraId="2175C818" w14:textId="3EE6544B" w:rsidR="003F5C63" w:rsidRPr="00BA6398" w:rsidRDefault="003F5C63" w:rsidP="003F5C63">
      <w:pPr>
        <w:spacing w:before="100" w:beforeAutospacing="1" w:after="100" w:afterAutospacing="1" w:line="240" w:lineRule="auto"/>
        <w:rPr>
          <w:rFonts w:ascii="Times New Roman" w:eastAsia="Times New Roman" w:hAnsi="Times New Roman" w:cs="Times New Roman"/>
          <w:kern w:val="0"/>
          <w:sz w:val="24"/>
          <w:szCs w:val="24"/>
          <w:u w:val="single"/>
          <w:lang w:eastAsia="es-ES"/>
          <w14:ligatures w14:val="none"/>
        </w:rPr>
      </w:pPr>
      <w:r w:rsidRPr="00BA6398">
        <w:rPr>
          <w:rFonts w:ascii="Times New Roman" w:eastAsia="Times New Roman" w:hAnsi="Times New Roman" w:cs="Times New Roman"/>
          <w:b/>
          <w:bCs/>
          <w:kern w:val="0"/>
          <w:sz w:val="24"/>
          <w:szCs w:val="24"/>
          <w:u w:val="single"/>
          <w:lang w:eastAsia="es-ES"/>
          <w14:ligatures w14:val="none"/>
        </w:rPr>
        <w:t>Cómo inscribirse</w:t>
      </w:r>
    </w:p>
    <w:p w14:paraId="3E8A0E58" w14:textId="745437F0" w:rsidR="003F5C63" w:rsidRDefault="003F5C63" w:rsidP="003F5C63">
      <w:pPr>
        <w:spacing w:before="100" w:beforeAutospacing="1" w:after="100" w:afterAutospacing="1" w:line="240" w:lineRule="auto"/>
        <w:jc w:val="both"/>
        <w:rPr>
          <w:rFonts w:ascii="Times New Roman" w:eastAsia="Times New Roman" w:hAnsi="Times New Roman" w:cs="Times New Roman"/>
          <w:kern w:val="0"/>
          <w:sz w:val="24"/>
          <w:szCs w:val="24"/>
          <w:lang w:eastAsia="es-ES"/>
          <w14:ligatures w14:val="none"/>
        </w:rPr>
      </w:pPr>
      <w:r w:rsidRPr="003F5C63">
        <w:rPr>
          <w:rFonts w:ascii="Times New Roman" w:eastAsia="Times New Roman" w:hAnsi="Times New Roman" w:cs="Times New Roman"/>
          <w:kern w:val="0"/>
          <w:sz w:val="24"/>
          <w:szCs w:val="24"/>
          <w:lang w:eastAsia="es-ES"/>
          <w14:ligatures w14:val="none"/>
        </w:rPr>
        <w:lastRenderedPageBreak/>
        <w:t xml:space="preserve">Las personas interesadas </w:t>
      </w:r>
      <w:r w:rsidR="0025066F">
        <w:rPr>
          <w:rFonts w:ascii="Times New Roman" w:eastAsia="Times New Roman" w:hAnsi="Times New Roman" w:cs="Times New Roman"/>
          <w:kern w:val="0"/>
          <w:sz w:val="24"/>
          <w:szCs w:val="24"/>
          <w:lang w:eastAsia="es-ES"/>
          <w14:ligatures w14:val="none"/>
        </w:rPr>
        <w:t xml:space="preserve">pueden inscribirse a través de la web de Secanos Vivos (secanosvivos.seo.org) o desde la web de Escuela DETIS </w:t>
      </w:r>
      <w:r w:rsidRPr="003F5C63">
        <w:rPr>
          <w:rFonts w:ascii="Times New Roman" w:eastAsia="Times New Roman" w:hAnsi="Times New Roman" w:cs="Times New Roman"/>
          <w:kern w:val="0"/>
          <w:sz w:val="24"/>
          <w:szCs w:val="24"/>
          <w:lang w:eastAsia="es-ES"/>
          <w14:ligatures w14:val="none"/>
        </w:rPr>
        <w:t xml:space="preserve"> (</w:t>
      </w:r>
      <w:hyperlink r:id="rId5" w:history="1">
        <w:r w:rsidRPr="003F5C63">
          <w:rPr>
            <w:rFonts w:ascii="Times New Roman" w:eastAsia="Times New Roman" w:hAnsi="Times New Roman" w:cs="Times New Roman"/>
            <w:color w:val="0000FF"/>
            <w:kern w:val="0"/>
            <w:sz w:val="24"/>
            <w:szCs w:val="24"/>
            <w:u w:val="single"/>
            <w:lang w:eastAsia="es-ES"/>
            <w14:ligatures w14:val="none"/>
          </w:rPr>
          <w:t>https://escueladetis.perdiguera.es/</w:t>
        </w:r>
      </w:hyperlink>
      <w:r w:rsidRPr="003F5C63">
        <w:rPr>
          <w:rFonts w:ascii="Times New Roman" w:eastAsia="Times New Roman" w:hAnsi="Times New Roman" w:cs="Times New Roman"/>
          <w:kern w:val="0"/>
          <w:sz w:val="24"/>
          <w:szCs w:val="24"/>
          <w:lang w:eastAsia="es-ES"/>
          <w14:ligatures w14:val="none"/>
        </w:rPr>
        <w:t>), apartado de “Cursos”</w:t>
      </w:r>
      <w:r w:rsidR="0025066F">
        <w:rPr>
          <w:rFonts w:ascii="Times New Roman" w:eastAsia="Times New Roman" w:hAnsi="Times New Roman" w:cs="Times New Roman"/>
          <w:kern w:val="0"/>
          <w:sz w:val="24"/>
          <w:szCs w:val="24"/>
          <w:lang w:eastAsia="es-ES"/>
          <w14:ligatures w14:val="none"/>
        </w:rPr>
        <w:t xml:space="preserve"> o </w:t>
      </w:r>
      <w:r w:rsidRPr="003F5C63">
        <w:rPr>
          <w:rFonts w:ascii="Times New Roman" w:eastAsia="Times New Roman" w:hAnsi="Times New Roman" w:cs="Times New Roman"/>
          <w:kern w:val="0"/>
          <w:sz w:val="24"/>
          <w:szCs w:val="24"/>
          <w:lang w:eastAsia="es-ES"/>
          <w14:ligatures w14:val="none"/>
        </w:rPr>
        <w:t>contactando por correo (escueladetis@perdiguera.es)</w:t>
      </w:r>
      <w:r w:rsidR="0025066F">
        <w:rPr>
          <w:rFonts w:ascii="Times New Roman" w:eastAsia="Times New Roman" w:hAnsi="Times New Roman" w:cs="Times New Roman"/>
          <w:kern w:val="0"/>
          <w:sz w:val="24"/>
          <w:szCs w:val="24"/>
          <w:lang w:eastAsia="es-ES"/>
          <w14:ligatures w14:val="none"/>
        </w:rPr>
        <w:t>.</w:t>
      </w:r>
    </w:p>
    <w:p w14:paraId="467CF549" w14:textId="5A8D61F2" w:rsidR="004D6B20" w:rsidRPr="003F5C63" w:rsidRDefault="004D6B20" w:rsidP="003F5C63">
      <w:pPr>
        <w:spacing w:before="100" w:beforeAutospacing="1" w:after="100" w:afterAutospacing="1" w:line="240" w:lineRule="auto"/>
        <w:jc w:val="both"/>
        <w:rPr>
          <w:rFonts w:ascii="Times New Roman" w:eastAsia="Times New Roman" w:hAnsi="Times New Roman" w:cs="Times New Roman"/>
          <w:kern w:val="0"/>
          <w:sz w:val="24"/>
          <w:szCs w:val="24"/>
          <w:lang w:eastAsia="es-ES"/>
          <w14:ligatures w14:val="none"/>
        </w:rPr>
      </w:pPr>
      <w:r w:rsidRPr="004D6B20">
        <w:rPr>
          <w:rStyle w:val="Textoennegrita"/>
          <w:rFonts w:ascii="Times New Roman" w:hAnsi="Times New Roman" w:cs="Times New Roman"/>
          <w:sz w:val="24"/>
          <w:szCs w:val="24"/>
        </w:rPr>
        <w:t>Enlace al formulario de inscripción</w:t>
      </w:r>
      <w:r w:rsidRPr="004D6B20">
        <w:rPr>
          <w:rFonts w:ascii="Times New Roman" w:hAnsi="Times New Roman" w:cs="Times New Roman"/>
          <w:sz w:val="24"/>
          <w:szCs w:val="24"/>
        </w:rPr>
        <w:t>: https://docs.google.com/forms/d/e/1FAIpQLSf8CUi3l57vOyEz-UiyxXnzp05XnooKwNAK_bc3jwAIua2v_Q/viewform</w:t>
      </w:r>
    </w:p>
    <w:p w14:paraId="2CD6B605" w14:textId="77777777" w:rsidR="00C34D3B" w:rsidRDefault="00C34D3B" w:rsidP="002938EF">
      <w:pPr>
        <w:spacing w:before="100" w:beforeAutospacing="1" w:after="100" w:afterAutospacing="1" w:line="240" w:lineRule="auto"/>
        <w:jc w:val="center"/>
        <w:outlineLvl w:val="2"/>
        <w:rPr>
          <w:rFonts w:ascii="Times New Roman" w:eastAsia="Times New Roman" w:hAnsi="Times New Roman" w:cs="Times New Roman"/>
          <w:b/>
          <w:bCs/>
          <w:kern w:val="0"/>
          <w:sz w:val="27"/>
          <w:szCs w:val="27"/>
          <w:lang w:eastAsia="es-ES"/>
          <w14:ligatures w14:val="none"/>
        </w:rPr>
      </w:pPr>
    </w:p>
    <w:p w14:paraId="02AE2010" w14:textId="00915DD4" w:rsidR="00E97063" w:rsidRPr="003F5C63" w:rsidRDefault="00E97063">
      <w:pPr>
        <w:rPr>
          <w:rFonts w:ascii="Times New Roman" w:eastAsia="Times New Roman" w:hAnsi="Times New Roman" w:cs="Times New Roman"/>
          <w:b/>
          <w:bCs/>
          <w:kern w:val="0"/>
          <w:sz w:val="27"/>
          <w:szCs w:val="27"/>
          <w:lang w:eastAsia="es-ES"/>
          <w14:ligatures w14:val="none"/>
        </w:rPr>
      </w:pPr>
    </w:p>
    <w:sectPr w:rsidR="00E97063" w:rsidRPr="003F5C6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auto"/>
    <w:pitch w:val="variable"/>
    <w:sig w:usb0="E1000AEF" w:usb1="5000A1FF" w:usb2="00000000" w:usb3="00000000" w:csb0="000001B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324CC"/>
    <w:multiLevelType w:val="multilevel"/>
    <w:tmpl w:val="DEF84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F86A13"/>
    <w:multiLevelType w:val="multilevel"/>
    <w:tmpl w:val="39B42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6F0694"/>
    <w:multiLevelType w:val="hybridMultilevel"/>
    <w:tmpl w:val="10E8EC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6D15E14"/>
    <w:multiLevelType w:val="hybridMultilevel"/>
    <w:tmpl w:val="FBCC606C"/>
    <w:lvl w:ilvl="0" w:tplc="6FE66E1A">
      <w:start w:val="1"/>
      <w:numFmt w:val="bullet"/>
      <w:lvlText w:val=""/>
      <w:lvlJc w:val="left"/>
      <w:pPr>
        <w:ind w:left="400" w:hanging="360"/>
      </w:pPr>
      <w:rPr>
        <w:rFonts w:ascii="Symbol" w:hAnsi="Symbol"/>
      </w:rPr>
    </w:lvl>
    <w:lvl w:ilvl="1" w:tplc="6BF057EE">
      <w:start w:val="1"/>
      <w:numFmt w:val="bullet"/>
      <w:lvlText w:val="o"/>
      <w:lvlJc w:val="left"/>
      <w:pPr>
        <w:ind w:left="800" w:hanging="360"/>
      </w:pPr>
      <w:rPr>
        <w:rFonts w:ascii="Courier New" w:hAnsi="Courier New"/>
      </w:rPr>
    </w:lvl>
    <w:lvl w:ilvl="2" w:tplc="D36EB32A">
      <w:start w:val="1"/>
      <w:numFmt w:val="bullet"/>
      <w:lvlText w:val=""/>
      <w:lvlJc w:val="left"/>
      <w:pPr>
        <w:ind w:left="1200" w:hanging="360"/>
      </w:pPr>
      <w:rPr>
        <w:rFonts w:ascii="Wingdings" w:hAnsi="Wingdings"/>
      </w:rPr>
    </w:lvl>
    <w:lvl w:ilvl="3" w:tplc="DA2EAC2E">
      <w:start w:val="1"/>
      <w:numFmt w:val="bullet"/>
      <w:lvlText w:val=""/>
      <w:lvlJc w:val="left"/>
      <w:pPr>
        <w:ind w:left="1600" w:hanging="360"/>
      </w:pPr>
      <w:rPr>
        <w:rFonts w:ascii="Symbol" w:hAnsi="Symbol"/>
      </w:rPr>
    </w:lvl>
    <w:lvl w:ilvl="4" w:tplc="12FA6E30">
      <w:start w:val="1"/>
      <w:numFmt w:val="bullet"/>
      <w:lvlText w:val="o"/>
      <w:lvlJc w:val="left"/>
      <w:pPr>
        <w:ind w:left="2000" w:hanging="360"/>
      </w:pPr>
      <w:rPr>
        <w:rFonts w:ascii="Courier New" w:hAnsi="Courier New"/>
      </w:rPr>
    </w:lvl>
    <w:lvl w:ilvl="5" w:tplc="B3EAC926">
      <w:start w:val="1"/>
      <w:numFmt w:val="bullet"/>
      <w:lvlText w:val=""/>
      <w:lvlJc w:val="left"/>
      <w:pPr>
        <w:ind w:left="2400" w:hanging="360"/>
      </w:pPr>
      <w:rPr>
        <w:rFonts w:ascii="Wingdings" w:hAnsi="Wingdings"/>
      </w:rPr>
    </w:lvl>
    <w:lvl w:ilvl="6" w:tplc="38EACB6E">
      <w:start w:val="1"/>
      <w:numFmt w:val="bullet"/>
      <w:lvlText w:val=""/>
      <w:lvlJc w:val="left"/>
      <w:pPr>
        <w:ind w:left="2800" w:hanging="360"/>
      </w:pPr>
      <w:rPr>
        <w:rFonts w:ascii="Symbol" w:hAnsi="Symbol"/>
      </w:rPr>
    </w:lvl>
    <w:lvl w:ilvl="7" w:tplc="B6AA48A6">
      <w:start w:val="1"/>
      <w:numFmt w:val="bullet"/>
      <w:lvlText w:val="o"/>
      <w:lvlJc w:val="left"/>
      <w:pPr>
        <w:ind w:left="3200" w:hanging="360"/>
      </w:pPr>
      <w:rPr>
        <w:rFonts w:ascii="Courier New" w:hAnsi="Courier New"/>
      </w:rPr>
    </w:lvl>
    <w:lvl w:ilvl="8" w:tplc="9B1AB236">
      <w:numFmt w:val="decimal"/>
      <w:lvlText w:val=""/>
      <w:lvlJc w:val="left"/>
    </w:lvl>
  </w:abstractNum>
  <w:abstractNum w:abstractNumId="4" w15:restartNumberingAfterBreak="0">
    <w:nsid w:val="5DCD4E68"/>
    <w:multiLevelType w:val="multilevel"/>
    <w:tmpl w:val="538CA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33076198">
    <w:abstractNumId w:val="4"/>
  </w:num>
  <w:num w:numId="2" w16cid:durableId="1392771661">
    <w:abstractNumId w:val="3"/>
  </w:num>
  <w:num w:numId="3" w16cid:durableId="209269548">
    <w:abstractNumId w:val="1"/>
  </w:num>
  <w:num w:numId="4" w16cid:durableId="1719938607">
    <w:abstractNumId w:val="0"/>
  </w:num>
  <w:num w:numId="5" w16cid:durableId="4994690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9"/>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AC4"/>
    <w:rsid w:val="00057AF3"/>
    <w:rsid w:val="00094643"/>
    <w:rsid w:val="001D7AF9"/>
    <w:rsid w:val="001E22B1"/>
    <w:rsid w:val="0025066F"/>
    <w:rsid w:val="00270933"/>
    <w:rsid w:val="002938EF"/>
    <w:rsid w:val="00322FF1"/>
    <w:rsid w:val="003968CC"/>
    <w:rsid w:val="003C3623"/>
    <w:rsid w:val="003F4C99"/>
    <w:rsid w:val="003F5C63"/>
    <w:rsid w:val="003F75EF"/>
    <w:rsid w:val="004D6B20"/>
    <w:rsid w:val="0056003B"/>
    <w:rsid w:val="0056556C"/>
    <w:rsid w:val="005F3E37"/>
    <w:rsid w:val="0068755D"/>
    <w:rsid w:val="0072059E"/>
    <w:rsid w:val="007A518D"/>
    <w:rsid w:val="008119FF"/>
    <w:rsid w:val="008E4AC4"/>
    <w:rsid w:val="00A509F3"/>
    <w:rsid w:val="00A95DE0"/>
    <w:rsid w:val="00AA1A8E"/>
    <w:rsid w:val="00BA35EF"/>
    <w:rsid w:val="00BA3DB3"/>
    <w:rsid w:val="00BA6398"/>
    <w:rsid w:val="00C34D3B"/>
    <w:rsid w:val="00DB4CF8"/>
    <w:rsid w:val="00E57E48"/>
    <w:rsid w:val="00E97063"/>
    <w:rsid w:val="00F36BF4"/>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4DFE99"/>
  <w15:docId w15:val="{950B67D8-23CF-4362-B9C8-F43EC613B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E57E48"/>
    <w:rPr>
      <w:sz w:val="16"/>
      <w:szCs w:val="16"/>
    </w:rPr>
  </w:style>
  <w:style w:type="paragraph" w:styleId="Textocomentario">
    <w:name w:val="annotation text"/>
    <w:basedOn w:val="Normal"/>
    <w:link w:val="TextocomentarioCar"/>
    <w:uiPriority w:val="99"/>
    <w:semiHidden/>
    <w:unhideWhenUsed/>
    <w:rsid w:val="00E57E4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57E48"/>
    <w:rPr>
      <w:sz w:val="20"/>
      <w:szCs w:val="20"/>
    </w:rPr>
  </w:style>
  <w:style w:type="paragraph" w:styleId="Asuntodelcomentario">
    <w:name w:val="annotation subject"/>
    <w:basedOn w:val="Textocomentario"/>
    <w:next w:val="Textocomentario"/>
    <w:link w:val="AsuntodelcomentarioCar"/>
    <w:uiPriority w:val="99"/>
    <w:semiHidden/>
    <w:unhideWhenUsed/>
    <w:rsid w:val="00E57E48"/>
    <w:rPr>
      <w:b/>
      <w:bCs/>
    </w:rPr>
  </w:style>
  <w:style w:type="character" w:customStyle="1" w:styleId="AsuntodelcomentarioCar">
    <w:name w:val="Asunto del comentario Car"/>
    <w:basedOn w:val="TextocomentarioCar"/>
    <w:link w:val="Asuntodelcomentario"/>
    <w:uiPriority w:val="99"/>
    <w:semiHidden/>
    <w:rsid w:val="00E57E48"/>
    <w:rPr>
      <w:b/>
      <w:bCs/>
      <w:sz w:val="20"/>
      <w:szCs w:val="20"/>
    </w:rPr>
  </w:style>
  <w:style w:type="character" w:styleId="Textoennegrita">
    <w:name w:val="Strong"/>
    <w:basedOn w:val="Fuentedeprrafopredeter"/>
    <w:uiPriority w:val="22"/>
    <w:qFormat/>
    <w:rsid w:val="00E57E48"/>
    <w:rPr>
      <w:b/>
      <w:bCs/>
    </w:rPr>
  </w:style>
  <w:style w:type="character" w:styleId="nfasis">
    <w:name w:val="Emphasis"/>
    <w:basedOn w:val="Fuentedeprrafopredeter"/>
    <w:uiPriority w:val="20"/>
    <w:qFormat/>
    <w:rsid w:val="00E57E48"/>
    <w:rPr>
      <w:i/>
      <w:iCs/>
    </w:rPr>
  </w:style>
  <w:style w:type="paragraph" w:styleId="Prrafodelista">
    <w:name w:val="List Paragraph"/>
    <w:basedOn w:val="Normal"/>
    <w:uiPriority w:val="34"/>
    <w:qFormat/>
    <w:rsid w:val="003F5C63"/>
    <w:pPr>
      <w:ind w:left="720"/>
      <w:contextualSpacing/>
    </w:pPr>
  </w:style>
  <w:style w:type="paragraph" w:styleId="Textodeglobo">
    <w:name w:val="Balloon Text"/>
    <w:basedOn w:val="Normal"/>
    <w:link w:val="TextodegloboCar"/>
    <w:uiPriority w:val="99"/>
    <w:semiHidden/>
    <w:unhideWhenUsed/>
    <w:rsid w:val="00F36BF4"/>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F36BF4"/>
    <w:rPr>
      <w:rFonts w:ascii="Lucida Grande" w:hAnsi="Lucida Grande" w:cs="Lucida Grande"/>
      <w:sz w:val="18"/>
      <w:szCs w:val="18"/>
    </w:rPr>
  </w:style>
  <w:style w:type="paragraph" w:styleId="Revisin">
    <w:name w:val="Revision"/>
    <w:hidden/>
    <w:uiPriority w:val="99"/>
    <w:semiHidden/>
    <w:rsid w:val="008119F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1167392">
      <w:bodyDiv w:val="1"/>
      <w:marLeft w:val="0"/>
      <w:marRight w:val="0"/>
      <w:marTop w:val="0"/>
      <w:marBottom w:val="0"/>
      <w:divBdr>
        <w:top w:val="none" w:sz="0" w:space="0" w:color="auto"/>
        <w:left w:val="none" w:sz="0" w:space="0" w:color="auto"/>
        <w:bottom w:val="none" w:sz="0" w:space="0" w:color="auto"/>
        <w:right w:val="none" w:sz="0" w:space="0" w:color="auto"/>
      </w:divBdr>
      <w:divsChild>
        <w:div w:id="7400637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0444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scueladetis.perdiguera.es/"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976</Words>
  <Characters>5371</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berta murillo pardo</dc:creator>
  <cp:keywords/>
  <dc:description/>
  <cp:lastModifiedBy>berta murillo pardo</cp:lastModifiedBy>
  <cp:revision>6</cp:revision>
  <dcterms:created xsi:type="dcterms:W3CDTF">2024-11-15T14:04:00Z</dcterms:created>
  <dcterms:modified xsi:type="dcterms:W3CDTF">2024-11-20T16:24:00Z</dcterms:modified>
</cp:coreProperties>
</file>