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0C46" w14:textId="77777777" w:rsidR="00D57ACD" w:rsidRDefault="00D57ACD" w:rsidP="00D57ACD"/>
    <w:p w14:paraId="18D58FD5" w14:textId="21755699" w:rsidR="00D57ACD" w:rsidRDefault="00D57ACD" w:rsidP="00D57ACD">
      <w:r>
        <w:rPr>
          <w:noProof/>
          <w:sz w:val="20"/>
          <w:lang w:eastAsia="es-ES"/>
        </w:rPr>
        <w:drawing>
          <wp:anchor distT="0" distB="0" distL="114300" distR="114300" simplePos="0" relativeHeight="251659264" behindDoc="0" locked="0" layoutInCell="1" allowOverlap="1" wp14:anchorId="0D978370" wp14:editId="08723C06">
            <wp:simplePos x="0" y="0"/>
            <wp:positionH relativeFrom="column">
              <wp:posOffset>2066925</wp:posOffset>
            </wp:positionH>
            <wp:positionV relativeFrom="paragraph">
              <wp:posOffset>-181610</wp:posOffset>
            </wp:positionV>
            <wp:extent cx="1162050" cy="1162050"/>
            <wp:effectExtent l="0" t="0" r="0" b="0"/>
            <wp:wrapSquare wrapText="lef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B8CE9" w14:textId="77777777" w:rsidR="00D57ACD" w:rsidRDefault="00D57ACD" w:rsidP="00D57ACD"/>
    <w:p w14:paraId="745998C3" w14:textId="77777777" w:rsidR="00D57ACD" w:rsidRDefault="00D57ACD" w:rsidP="00D57ACD">
      <w:pPr>
        <w:ind w:right="-143"/>
      </w:pPr>
      <w:r>
        <w:br w:type="textWrapping" w:clear="all"/>
      </w:r>
    </w:p>
    <w:p w14:paraId="2C46740A" w14:textId="77777777" w:rsidR="00D57ACD" w:rsidRDefault="00D57ACD" w:rsidP="00D57ACD">
      <w:pPr>
        <w:suppressAutoHyphens/>
        <w:ind w:right="-143"/>
        <w:jc w:val="center"/>
        <w:rPr>
          <w:rFonts w:ascii="Garamond" w:hAnsi="Garamond"/>
          <w:i/>
          <w:spacing w:val="-4"/>
          <w:sz w:val="50"/>
        </w:rPr>
      </w:pPr>
      <w:r>
        <w:rPr>
          <w:rFonts w:ascii="Garamond" w:hAnsi="Garamond"/>
          <w:i/>
          <w:spacing w:val="-4"/>
          <w:sz w:val="50"/>
        </w:rPr>
        <w:t>Dña. Olga Fernández del Pozo</w:t>
      </w:r>
    </w:p>
    <w:p w14:paraId="25DE7F92" w14:textId="77777777" w:rsidR="00D57ACD" w:rsidRDefault="00D57ACD" w:rsidP="00D57ACD">
      <w:pPr>
        <w:suppressAutoHyphens/>
        <w:ind w:left="-284" w:right="-143"/>
        <w:jc w:val="center"/>
        <w:rPr>
          <w:rFonts w:ascii="Garamond" w:hAnsi="Garamond"/>
          <w:i/>
          <w:spacing w:val="-4"/>
          <w:sz w:val="50"/>
        </w:rPr>
      </w:pPr>
      <w:r>
        <w:rPr>
          <w:rFonts w:ascii="Garamond" w:hAnsi="Garamond"/>
          <w:i/>
          <w:spacing w:val="-4"/>
          <w:sz w:val="50"/>
        </w:rPr>
        <w:t>Alcaldesa del</w:t>
      </w:r>
    </w:p>
    <w:p w14:paraId="63D0D902" w14:textId="77777777" w:rsidR="00D57ACD" w:rsidRDefault="00D57ACD" w:rsidP="00D57ACD">
      <w:pPr>
        <w:suppressAutoHyphens/>
        <w:ind w:left="-284" w:right="-143"/>
        <w:jc w:val="center"/>
        <w:rPr>
          <w:rFonts w:ascii="Garamond" w:hAnsi="Garamond"/>
          <w:i/>
          <w:spacing w:val="-4"/>
          <w:sz w:val="50"/>
        </w:rPr>
      </w:pPr>
      <w:r>
        <w:rPr>
          <w:rFonts w:ascii="Garamond" w:hAnsi="Garamond"/>
          <w:i/>
          <w:spacing w:val="-4"/>
          <w:sz w:val="50"/>
        </w:rPr>
        <w:t>Ilmo. Ayuntamiento de Aldea de San Miguel (Valladolid)</w:t>
      </w:r>
    </w:p>
    <w:p w14:paraId="5E21FAD1" w14:textId="77777777" w:rsidR="00D57ACD" w:rsidRDefault="00D57ACD" w:rsidP="00D57ACD">
      <w:pPr>
        <w:suppressAutoHyphens/>
        <w:ind w:left="-284" w:right="-143"/>
        <w:jc w:val="center"/>
        <w:rPr>
          <w:rFonts w:ascii="Garamond" w:hAnsi="Garamond"/>
          <w:b/>
          <w:i/>
          <w:spacing w:val="-4"/>
          <w:sz w:val="56"/>
        </w:rPr>
      </w:pPr>
      <w:r>
        <w:rPr>
          <w:rFonts w:ascii="Garamond" w:hAnsi="Garamond"/>
          <w:b/>
          <w:i/>
          <w:spacing w:val="-4"/>
          <w:sz w:val="56"/>
        </w:rPr>
        <w:t xml:space="preserve">H A C E   S A B E </w:t>
      </w:r>
      <w:proofErr w:type="gramStart"/>
      <w:r>
        <w:rPr>
          <w:rFonts w:ascii="Garamond" w:hAnsi="Garamond"/>
          <w:b/>
          <w:i/>
          <w:spacing w:val="-4"/>
          <w:sz w:val="56"/>
        </w:rPr>
        <w:t>R :</w:t>
      </w:r>
      <w:proofErr w:type="gramEnd"/>
    </w:p>
    <w:p w14:paraId="589FFCA4" w14:textId="77777777" w:rsidR="00D57ACD" w:rsidRDefault="00D57ACD" w:rsidP="00D57ACD">
      <w:pPr>
        <w:suppressAutoHyphens/>
        <w:ind w:left="-284" w:right="-143"/>
        <w:jc w:val="center"/>
        <w:rPr>
          <w:rFonts w:ascii="Garamond" w:hAnsi="Garamond"/>
          <w:b/>
          <w:i/>
          <w:spacing w:val="-4"/>
          <w:sz w:val="56"/>
        </w:rPr>
      </w:pPr>
    </w:p>
    <w:p w14:paraId="0CABFBD1" w14:textId="582D9CBB" w:rsidR="00D57ACD" w:rsidRDefault="00D57ACD" w:rsidP="00D57ACD">
      <w:pPr>
        <w:pStyle w:val="Textodebloque"/>
        <w:spacing w:line="240" w:lineRule="auto"/>
      </w:pPr>
      <w:r>
        <w:t xml:space="preserve">LISTAS COBRATORIAS DE LOS PADRONES DE LAS TASAS DE AGUA, BASURAS Y ALCANTARILLADO CORRESPONDIENTES AL CUARTO TRIMESTRE DE </w:t>
      </w:r>
      <w:r>
        <w:t>2021</w:t>
      </w:r>
    </w:p>
    <w:p w14:paraId="3CE84B68" w14:textId="77777777" w:rsidR="00D57ACD" w:rsidRDefault="00D57ACD" w:rsidP="00D57ACD">
      <w:pPr>
        <w:tabs>
          <w:tab w:val="left" w:pos="-720"/>
        </w:tabs>
        <w:suppressAutoHyphens/>
        <w:spacing w:line="295" w:lineRule="exact"/>
        <w:ind w:left="-284" w:right="-143"/>
        <w:jc w:val="both"/>
        <w:rPr>
          <w:b/>
          <w:spacing w:val="-3"/>
          <w:u w:val="single"/>
        </w:rPr>
      </w:pPr>
    </w:p>
    <w:p w14:paraId="36A19D63" w14:textId="1D0FED36" w:rsidR="00D57ACD" w:rsidRDefault="00D57ACD" w:rsidP="00D57ACD">
      <w:pPr>
        <w:tabs>
          <w:tab w:val="left" w:pos="-720"/>
          <w:tab w:val="left" w:pos="709"/>
        </w:tabs>
        <w:suppressAutoHyphens/>
        <w:spacing w:line="360" w:lineRule="auto"/>
        <w:jc w:val="both"/>
        <w:rPr>
          <w:rFonts w:ascii="Garamond" w:hAnsi="Garamond"/>
          <w:spacing w:val="-3"/>
          <w:sz w:val="28"/>
        </w:rPr>
      </w:pPr>
      <w:r>
        <w:rPr>
          <w:rFonts w:ascii="Garamond" w:hAnsi="Garamond"/>
          <w:spacing w:val="-3"/>
          <w:sz w:val="28"/>
        </w:rPr>
        <w:tab/>
      </w:r>
      <w:r>
        <w:rPr>
          <w:b/>
          <w:spacing w:val="-3"/>
          <w:sz w:val="28"/>
        </w:rPr>
        <w:tab/>
      </w:r>
      <w:r>
        <w:rPr>
          <w:rFonts w:ascii="Garamond" w:hAnsi="Garamond"/>
          <w:spacing w:val="-3"/>
          <w:sz w:val="28"/>
        </w:rPr>
        <w:t xml:space="preserve">LOS PADRONES DE LAS TASAS POR SUMINISTRO DE AGUA, BASURA Y ALCANTARILLADO CORRESPONDIENTES AL </w:t>
      </w:r>
      <w:r>
        <w:rPr>
          <w:rFonts w:ascii="Garamond" w:hAnsi="Garamond"/>
          <w:b/>
          <w:spacing w:val="-3"/>
          <w:sz w:val="28"/>
        </w:rPr>
        <w:t>CUARTO</w:t>
      </w:r>
      <w:r w:rsidRPr="002E1D13">
        <w:rPr>
          <w:rFonts w:ascii="Garamond" w:hAnsi="Garamond"/>
          <w:b/>
          <w:spacing w:val="-3"/>
          <w:sz w:val="28"/>
        </w:rPr>
        <w:t xml:space="preserve"> TRIMESTRE DE  </w:t>
      </w:r>
      <w:r>
        <w:rPr>
          <w:rFonts w:ascii="Garamond" w:hAnsi="Garamond"/>
          <w:b/>
          <w:spacing w:val="-3"/>
          <w:sz w:val="28"/>
        </w:rPr>
        <w:t>2021</w:t>
      </w:r>
      <w:r>
        <w:rPr>
          <w:rFonts w:ascii="Garamond" w:hAnsi="Garamond"/>
          <w:spacing w:val="-3"/>
          <w:sz w:val="28"/>
        </w:rPr>
        <w:t>, SE COMUNICA QUE DICHAS LISTAS COBRATORIAS ESTÁN A DISPOSICIÓN DEL PÚBLICO EN ESTE AYUNTAMIENTO.</w:t>
      </w:r>
    </w:p>
    <w:p w14:paraId="711FB92D" w14:textId="77777777" w:rsidR="00D57ACD" w:rsidRDefault="00D57ACD" w:rsidP="00D57ACD">
      <w:pPr>
        <w:pStyle w:val="Textoindependiente2"/>
        <w:rPr>
          <w:caps/>
        </w:rPr>
      </w:pPr>
      <w:r>
        <w:rPr>
          <w:caps/>
        </w:rPr>
        <w:tab/>
        <w:t>Lo que se hace público para general conocimiento.</w:t>
      </w:r>
    </w:p>
    <w:p w14:paraId="690FE7DC" w14:textId="77777777" w:rsidR="00D57ACD" w:rsidRDefault="00D57ACD" w:rsidP="00D57ACD">
      <w:pPr>
        <w:tabs>
          <w:tab w:val="left" w:pos="1008"/>
          <w:tab w:val="left" w:pos="2160"/>
        </w:tabs>
        <w:suppressAutoHyphens/>
        <w:ind w:right="-143"/>
        <w:rPr>
          <w:rFonts w:ascii="Garamond" w:hAnsi="Garamond"/>
          <w:spacing w:val="-3"/>
          <w:sz w:val="32"/>
        </w:rPr>
      </w:pPr>
      <w:r>
        <w:rPr>
          <w:rFonts w:ascii="Garamond" w:hAnsi="Garamond"/>
          <w:spacing w:val="-3"/>
          <w:sz w:val="28"/>
          <w:lang w:val="es-ES_tradnl"/>
        </w:rPr>
        <w:t xml:space="preserve">                        </w:t>
      </w:r>
    </w:p>
    <w:p w14:paraId="223ECE25" w14:textId="77777777" w:rsidR="00D57ACD" w:rsidRDefault="00D57ACD" w:rsidP="00D57ACD">
      <w:pPr>
        <w:tabs>
          <w:tab w:val="left" w:pos="1008"/>
          <w:tab w:val="left" w:pos="2160"/>
        </w:tabs>
        <w:suppressAutoHyphens/>
        <w:ind w:left="-284" w:right="-143"/>
        <w:jc w:val="center"/>
        <w:rPr>
          <w:rFonts w:ascii="Garamond" w:hAnsi="Garamond"/>
          <w:spacing w:val="-3"/>
          <w:sz w:val="32"/>
        </w:rPr>
      </w:pPr>
    </w:p>
    <w:p w14:paraId="5E773882" w14:textId="77777777" w:rsidR="00D57ACD" w:rsidRDefault="00D57ACD" w:rsidP="00D57ACD">
      <w:pPr>
        <w:tabs>
          <w:tab w:val="left" w:pos="1008"/>
          <w:tab w:val="left" w:pos="2160"/>
        </w:tabs>
        <w:suppressAutoHyphens/>
        <w:ind w:left="-284" w:right="-143"/>
        <w:jc w:val="center"/>
        <w:rPr>
          <w:rFonts w:ascii="Garamond" w:hAnsi="Garamond"/>
          <w:spacing w:val="-3"/>
          <w:sz w:val="32"/>
        </w:rPr>
      </w:pPr>
      <w:r>
        <w:rPr>
          <w:rFonts w:ascii="Garamond" w:hAnsi="Garamond"/>
          <w:spacing w:val="-3"/>
          <w:sz w:val="32"/>
        </w:rPr>
        <w:t>LA ALCALDESA</w:t>
      </w:r>
    </w:p>
    <w:p w14:paraId="1EBFAF9E" w14:textId="77777777" w:rsidR="00D57ACD" w:rsidRDefault="00D57ACD" w:rsidP="00D57ACD">
      <w:pPr>
        <w:tabs>
          <w:tab w:val="left" w:pos="1008"/>
          <w:tab w:val="left" w:pos="2160"/>
        </w:tabs>
        <w:suppressAutoHyphens/>
        <w:ind w:left="-284" w:right="-143"/>
        <w:jc w:val="center"/>
        <w:rPr>
          <w:rFonts w:ascii="Garamond" w:hAnsi="Garamond"/>
          <w:spacing w:val="-3"/>
          <w:sz w:val="32"/>
        </w:rPr>
      </w:pPr>
      <w:r>
        <w:rPr>
          <w:rFonts w:ascii="Garamond" w:hAnsi="Garamond"/>
          <w:spacing w:val="-3"/>
          <w:sz w:val="32"/>
        </w:rPr>
        <w:t>Olga Fernández del Pozo</w:t>
      </w:r>
    </w:p>
    <w:p w14:paraId="3AC0F274" w14:textId="77777777" w:rsidR="00D57ACD" w:rsidRDefault="00D57ACD" w:rsidP="00D57ACD">
      <w:pPr>
        <w:tabs>
          <w:tab w:val="left" w:pos="1008"/>
          <w:tab w:val="left" w:pos="2160"/>
        </w:tabs>
        <w:suppressAutoHyphens/>
        <w:ind w:left="-284" w:right="-143"/>
        <w:jc w:val="center"/>
        <w:rPr>
          <w:rFonts w:ascii="Garamond" w:hAnsi="Garamond"/>
          <w:spacing w:val="-3"/>
          <w:sz w:val="32"/>
        </w:rPr>
      </w:pPr>
    </w:p>
    <w:p w14:paraId="17220C82" w14:textId="77777777" w:rsidR="00D57ACD" w:rsidRDefault="00D57ACD" w:rsidP="00D57ACD">
      <w:pPr>
        <w:tabs>
          <w:tab w:val="left" w:pos="1008"/>
          <w:tab w:val="left" w:pos="2160"/>
        </w:tabs>
        <w:suppressAutoHyphens/>
        <w:ind w:left="-284" w:right="-143"/>
        <w:jc w:val="center"/>
        <w:rPr>
          <w:rFonts w:ascii="Garamond" w:hAnsi="Garamond"/>
          <w:spacing w:val="-3"/>
          <w:sz w:val="32"/>
        </w:rPr>
      </w:pPr>
    </w:p>
    <w:p w14:paraId="10468BD4" w14:textId="77777777" w:rsidR="00D57ACD" w:rsidRPr="00E30F2A" w:rsidRDefault="00D57ACD" w:rsidP="00D57ACD">
      <w:pPr>
        <w:tabs>
          <w:tab w:val="left" w:pos="1008"/>
          <w:tab w:val="left" w:pos="2160"/>
        </w:tabs>
        <w:suppressAutoHyphens/>
        <w:ind w:left="-284" w:right="-143"/>
        <w:jc w:val="right"/>
        <w:rPr>
          <w:b/>
          <w:sz w:val="24"/>
        </w:rPr>
      </w:pPr>
      <w:r w:rsidRPr="00E30F2A">
        <w:rPr>
          <w:rFonts w:ascii="Garamond" w:hAnsi="Garamond"/>
          <w:b/>
          <w:spacing w:val="-3"/>
          <w:sz w:val="24"/>
        </w:rPr>
        <w:t>DOCUMENTO FIRMADO AL MARGEN ELECTRÓNICAMENTE</w:t>
      </w:r>
    </w:p>
    <w:p w14:paraId="7D6F0B1F" w14:textId="77777777" w:rsidR="00D57ACD" w:rsidRDefault="00D57ACD" w:rsidP="00D57ACD"/>
    <w:p w14:paraId="280A8C90" w14:textId="77777777" w:rsidR="00D57ACD" w:rsidRDefault="00D57ACD" w:rsidP="00D57ACD"/>
    <w:p w14:paraId="188AEF87" w14:textId="77777777" w:rsidR="00B03B1B" w:rsidRDefault="00B03B1B"/>
    <w:sectPr w:rsidR="00B03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CD"/>
    <w:rsid w:val="00B03B1B"/>
    <w:rsid w:val="00D5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49AE"/>
  <w15:chartTrackingRefBased/>
  <w15:docId w15:val="{E241AC9A-75E1-48D1-8DD8-0FD3E289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ACD"/>
    <w:pPr>
      <w:spacing w:after="0" w:line="240" w:lineRule="auto"/>
    </w:pPr>
    <w:rPr>
      <w:rFonts w:ascii="Batang" w:eastAsia="Times New Roman" w:hAnsi="Batang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D57ACD"/>
    <w:pPr>
      <w:tabs>
        <w:tab w:val="left" w:pos="1008"/>
        <w:tab w:val="left" w:pos="2160"/>
      </w:tabs>
      <w:suppressAutoHyphens/>
      <w:jc w:val="both"/>
    </w:pPr>
    <w:rPr>
      <w:rFonts w:ascii="Garamond" w:hAnsi="Garamond"/>
      <w:spacing w:val="-3"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57ACD"/>
    <w:rPr>
      <w:rFonts w:ascii="Garamond" w:eastAsia="Times New Roman" w:hAnsi="Garamond" w:cs="Times New Roman"/>
      <w:spacing w:val="-3"/>
      <w:sz w:val="28"/>
      <w:szCs w:val="20"/>
      <w:lang w:val="es-ES_tradnl" w:eastAsia="es-ES"/>
    </w:rPr>
  </w:style>
  <w:style w:type="paragraph" w:styleId="Textodebloque">
    <w:name w:val="Block Text"/>
    <w:basedOn w:val="Normal"/>
    <w:rsid w:val="00D57ACD"/>
    <w:pPr>
      <w:suppressAutoHyphens/>
      <w:spacing w:line="360" w:lineRule="auto"/>
      <w:ind w:left="-284" w:right="-143"/>
      <w:jc w:val="center"/>
    </w:pPr>
    <w:rPr>
      <w:rFonts w:ascii="Garamond" w:hAnsi="Garamond"/>
      <w:b/>
      <w:i/>
      <w:spacing w:val="-3"/>
      <w:sz w:val="36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Ayto. Aldea de San Miguel</dc:creator>
  <cp:keywords/>
  <dc:description/>
  <cp:lastModifiedBy>Ayto. Aldea de San Miguel</cp:lastModifiedBy>
  <cp:revision>1</cp:revision>
  <dcterms:created xsi:type="dcterms:W3CDTF">2022-03-21T10:47:00Z</dcterms:created>
  <dcterms:modified xsi:type="dcterms:W3CDTF">2022-03-21T10:48:00Z</dcterms:modified>
</cp:coreProperties>
</file>