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D11A0D" w:rsidRDefault="00D35B07" w:rsidP="00D35B07">
      <w:pPr>
        <w:spacing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D35B07">
        <w:rPr>
          <w:rFonts w:ascii="Arial" w:hAnsi="Arial" w:cs="Arial"/>
          <w:b/>
          <w:sz w:val="56"/>
          <w:szCs w:val="56"/>
          <w:u w:val="single"/>
        </w:rPr>
        <w:t>AVISO IMPORTANTE</w:t>
      </w:r>
    </w:p>
    <w:p w:rsidR="00793CC7" w:rsidRDefault="00793CC7" w:rsidP="00D35B07">
      <w:pPr>
        <w:spacing w:line="240" w:lineRule="auto"/>
        <w:jc w:val="center"/>
        <w:rPr>
          <w:rFonts w:ascii="Arial" w:hAnsi="Arial" w:cs="Arial"/>
          <w:b/>
          <w:color w:val="FF0000"/>
          <w:sz w:val="56"/>
          <w:szCs w:val="56"/>
          <w:u w:val="single"/>
        </w:rPr>
      </w:pPr>
    </w:p>
    <w:p w:rsidR="0031394B" w:rsidRPr="00793CC7" w:rsidRDefault="00793CC7" w:rsidP="00D35B07">
      <w:pPr>
        <w:spacing w:line="240" w:lineRule="auto"/>
        <w:jc w:val="center"/>
        <w:rPr>
          <w:rFonts w:ascii="Arial" w:hAnsi="Arial" w:cs="Arial"/>
          <w:b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color w:val="FF0000"/>
          <w:sz w:val="56"/>
          <w:szCs w:val="56"/>
          <w:u w:val="single"/>
        </w:rPr>
        <w:t>ESTAFA</w:t>
      </w:r>
    </w:p>
    <w:p w:rsidR="00371917" w:rsidRPr="00793CC7" w:rsidRDefault="0031394B" w:rsidP="00986872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93CC7">
        <w:rPr>
          <w:rFonts w:ascii="Arial" w:hAnsi="Arial" w:cs="Arial"/>
          <w:sz w:val="28"/>
          <w:szCs w:val="28"/>
        </w:rPr>
        <w:t xml:space="preserve">ANTE LA PRESENCIA DURANTE EL DIA DE AYER POR EL PUEBLO DE UNA </w:t>
      </w:r>
      <w:r w:rsidR="00793CC7">
        <w:rPr>
          <w:rFonts w:ascii="Arial" w:hAnsi="Arial" w:cs="Arial"/>
          <w:sz w:val="28"/>
          <w:szCs w:val="28"/>
        </w:rPr>
        <w:t xml:space="preserve">PERSONA QUE SE HACÍA </w:t>
      </w:r>
      <w:r w:rsidRPr="00793CC7">
        <w:rPr>
          <w:rFonts w:ascii="Arial" w:hAnsi="Arial" w:cs="Arial"/>
          <w:sz w:val="28"/>
          <w:szCs w:val="28"/>
        </w:rPr>
        <w:t xml:space="preserve">PASAR POR ENCARGADO DE LAS REVISIONES DE GAS, QUEREMOS </w:t>
      </w:r>
      <w:r w:rsidRPr="00793CC7">
        <w:rPr>
          <w:rFonts w:ascii="Arial" w:hAnsi="Arial" w:cs="Arial"/>
          <w:color w:val="FF0000"/>
          <w:sz w:val="28"/>
          <w:szCs w:val="28"/>
        </w:rPr>
        <w:t xml:space="preserve">ALERTAR </w:t>
      </w:r>
      <w:r w:rsidRPr="00793CC7">
        <w:rPr>
          <w:rFonts w:ascii="Arial" w:hAnsi="Arial" w:cs="Arial"/>
          <w:color w:val="000000"/>
          <w:sz w:val="28"/>
          <w:szCs w:val="28"/>
        </w:rPr>
        <w:t>DE QUE SE TRATA DE UNA ESTAFA COMO PUDIMOS COMPROBAR DE MANERA OFICIAL.</w:t>
      </w:r>
    </w:p>
    <w:p w:rsidR="0031394B" w:rsidRPr="00793CC7" w:rsidRDefault="0031394B" w:rsidP="00986872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93CC7">
        <w:rPr>
          <w:rFonts w:ascii="Arial" w:hAnsi="Arial" w:cs="Arial"/>
          <w:color w:val="000000"/>
          <w:sz w:val="28"/>
          <w:szCs w:val="28"/>
        </w:rPr>
        <w:t>YA LO HEMOS PUESTO EN CONOMICIENTO DEL PUESTO DE  LA GUARDIA CIVIL DE TUDELA DE DUERO PERO AQUELLAS PERSONAS QUE HAYAN SIDO ENGAÑADAS DEBERAN PERSONARSE EN DICHO CUARTEL PARA INTERPONER LA COR</w:t>
      </w:r>
      <w:r w:rsidR="00793CC7">
        <w:rPr>
          <w:rFonts w:ascii="Arial" w:hAnsi="Arial" w:cs="Arial"/>
          <w:color w:val="000000"/>
          <w:sz w:val="28"/>
          <w:szCs w:val="28"/>
        </w:rPr>
        <w:t>R</w:t>
      </w:r>
      <w:r w:rsidRPr="00793CC7">
        <w:rPr>
          <w:rFonts w:ascii="Arial" w:hAnsi="Arial" w:cs="Arial"/>
          <w:color w:val="000000"/>
          <w:sz w:val="28"/>
          <w:szCs w:val="28"/>
        </w:rPr>
        <w:t>ESPONDIENTE DENUNCIA.</w:t>
      </w:r>
    </w:p>
    <w:p w:rsidR="0031394B" w:rsidRPr="00793CC7" w:rsidRDefault="00793CC7" w:rsidP="00986872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93CC7">
        <w:rPr>
          <w:rFonts w:ascii="Arial" w:hAnsi="Arial" w:cs="Arial"/>
          <w:color w:val="000000"/>
          <w:sz w:val="28"/>
          <w:szCs w:val="28"/>
        </w:rPr>
        <w:t>A SU VEZ,  LES RECORDAMOS QUE TANTO EN EL CASO DE LAS REVISIONES DE LA LUZ, DEL GAS Y DE LA TELEFONÍA,  ÉSTAS DEBEN SER ANUNCIADAS CON ANTELACION Y POR ESCRITO, Y NUNCA SE ABONAN EN EL MOMENTO.</w:t>
      </w:r>
    </w:p>
    <w:p w:rsidR="00793CC7" w:rsidRPr="00793CC7" w:rsidRDefault="00793CC7" w:rsidP="00986872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93CC7">
        <w:rPr>
          <w:rFonts w:ascii="Arial" w:hAnsi="Arial" w:cs="Arial"/>
          <w:color w:val="000000"/>
          <w:sz w:val="28"/>
          <w:szCs w:val="28"/>
        </w:rPr>
        <w:t>POR LO TANTO, SI NO HEMOS RECIBIDO UNA CARTA COMUNIC</w:t>
      </w:r>
      <w:r w:rsidR="006E282B">
        <w:rPr>
          <w:rFonts w:ascii="Arial" w:hAnsi="Arial" w:cs="Arial"/>
          <w:color w:val="000000"/>
          <w:sz w:val="28"/>
          <w:szCs w:val="28"/>
        </w:rPr>
        <w:t>Á</w:t>
      </w:r>
      <w:r w:rsidRPr="00793CC7">
        <w:rPr>
          <w:rFonts w:ascii="Arial" w:hAnsi="Arial" w:cs="Arial"/>
          <w:color w:val="000000"/>
          <w:sz w:val="28"/>
          <w:szCs w:val="28"/>
        </w:rPr>
        <w:t>NDONOS Q</w:t>
      </w:r>
      <w:r w:rsidR="006E282B">
        <w:rPr>
          <w:rFonts w:ascii="Arial" w:hAnsi="Arial" w:cs="Arial"/>
          <w:color w:val="000000"/>
          <w:sz w:val="28"/>
          <w:szCs w:val="28"/>
        </w:rPr>
        <w:t>UE SE VAN A PERSONAR EN NUESTRA  CASA</w:t>
      </w:r>
      <w:r w:rsidRPr="00793CC7">
        <w:rPr>
          <w:rFonts w:ascii="Arial" w:hAnsi="Arial" w:cs="Arial"/>
          <w:color w:val="000000"/>
          <w:sz w:val="28"/>
          <w:szCs w:val="28"/>
        </w:rPr>
        <w:t xml:space="preserve"> PARA EFECTUAR LA REVISION, Y AUNQUE LA PERSONA QUE ACUDE A  LOS DOMICILIOS </w:t>
      </w:r>
      <w:r w:rsidR="006E282B">
        <w:rPr>
          <w:rFonts w:ascii="Arial" w:hAnsi="Arial" w:cs="Arial"/>
          <w:color w:val="000000"/>
          <w:sz w:val="28"/>
          <w:szCs w:val="28"/>
        </w:rPr>
        <w:t xml:space="preserve">SE IDENTIFIQUE CON CARNET APARENTEMENTE HOMOLOGADO, </w:t>
      </w:r>
      <w:r w:rsidR="006E282B" w:rsidRPr="006E282B">
        <w:rPr>
          <w:rFonts w:ascii="Arial" w:hAnsi="Arial" w:cs="Arial"/>
          <w:color w:val="FF0000"/>
          <w:sz w:val="28"/>
          <w:szCs w:val="28"/>
        </w:rPr>
        <w:t>NO DEBEMOS PERMITIRLE LA ENTRADA</w:t>
      </w:r>
      <w:r w:rsidR="006E282B">
        <w:rPr>
          <w:rFonts w:ascii="Arial" w:hAnsi="Arial" w:cs="Arial"/>
          <w:color w:val="000000"/>
          <w:sz w:val="28"/>
          <w:szCs w:val="28"/>
        </w:rPr>
        <w:t xml:space="preserve"> Y MENOS AUN ABONARLE CANTIDAD ALGUNA. </w:t>
      </w:r>
    </w:p>
    <w:p w:rsidR="00793CC7" w:rsidRPr="00793CC7" w:rsidRDefault="00793CC7" w:rsidP="00986872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71917" w:rsidRPr="00793CC7" w:rsidRDefault="00371917" w:rsidP="00986872">
      <w:pPr>
        <w:spacing w:line="240" w:lineRule="auto"/>
        <w:jc w:val="both"/>
        <w:rPr>
          <w:rFonts w:ascii="Lucida Calligraphy" w:hAnsi="Lucida Calligraphy" w:cs="Rod"/>
          <w:sz w:val="32"/>
          <w:szCs w:val="32"/>
        </w:rPr>
      </w:pPr>
    </w:p>
    <w:p w:rsidR="00371917" w:rsidRPr="00793CC7" w:rsidRDefault="00371917" w:rsidP="00986872">
      <w:pPr>
        <w:spacing w:line="240" w:lineRule="auto"/>
        <w:jc w:val="both"/>
        <w:rPr>
          <w:rFonts w:ascii="Lucida Calligraphy" w:hAnsi="Lucida Calligraphy" w:cs="Rod"/>
          <w:sz w:val="32"/>
          <w:szCs w:val="32"/>
        </w:rPr>
      </w:pP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B306E4" w:rsidRPr="00B306E4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C2E87"/>
    <w:rsid w:val="001F15A7"/>
    <w:rsid w:val="00210501"/>
    <w:rsid w:val="002265D8"/>
    <w:rsid w:val="002347DD"/>
    <w:rsid w:val="00251B32"/>
    <w:rsid w:val="00251C31"/>
    <w:rsid w:val="0031394B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E282B"/>
    <w:rsid w:val="006F4C71"/>
    <w:rsid w:val="0076532B"/>
    <w:rsid w:val="00793CC7"/>
    <w:rsid w:val="00803B2A"/>
    <w:rsid w:val="00813A2A"/>
    <w:rsid w:val="00846693"/>
    <w:rsid w:val="00852E62"/>
    <w:rsid w:val="008B0D8D"/>
    <w:rsid w:val="008D0B12"/>
    <w:rsid w:val="008E4BE6"/>
    <w:rsid w:val="0094358D"/>
    <w:rsid w:val="00986872"/>
    <w:rsid w:val="009E5E77"/>
    <w:rsid w:val="009F4873"/>
    <w:rsid w:val="009F7C8C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2017-03-25T12:13:00Z</cp:lastPrinted>
  <dcterms:created xsi:type="dcterms:W3CDTF">2018-03-27T18:03:00Z</dcterms:created>
  <dcterms:modified xsi:type="dcterms:W3CDTF">2018-03-27T18:03:00Z</dcterms:modified>
</cp:coreProperties>
</file>