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A6" w:rsidRPr="00BE5A06" w:rsidRDefault="00E013A6" w:rsidP="00E013A6">
      <w:pPr>
        <w:jc w:val="center"/>
        <w:rPr>
          <w:sz w:val="32"/>
          <w:szCs w:val="32"/>
        </w:rPr>
      </w:pPr>
      <w:r w:rsidRPr="00BE5A06">
        <w:rPr>
          <w:noProof/>
          <w:lang w:eastAsia="es-ES"/>
        </w:rPr>
        <w:drawing>
          <wp:inline distT="0" distB="0" distL="0" distR="0" wp14:anchorId="61D7B378" wp14:editId="2B0CF35D">
            <wp:extent cx="5048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BE5A06">
        <w:rPr>
          <w:b/>
          <w:bCs/>
          <w:sz w:val="28"/>
          <w:szCs w:val="28"/>
        </w:rPr>
        <w:t>AYUNTAMIENTO DE DON ÁLVARO</w:t>
      </w:r>
    </w:p>
    <w:p w:rsidR="00B20D31" w:rsidRDefault="00240435"/>
    <w:p w:rsidR="00E013A6" w:rsidRDefault="00E013A6"/>
    <w:p w:rsidR="00E013A6" w:rsidRPr="00E013A6" w:rsidRDefault="00E013A6" w:rsidP="00E013A6">
      <w:pPr>
        <w:jc w:val="center"/>
        <w:rPr>
          <w:sz w:val="36"/>
          <w:szCs w:val="36"/>
        </w:rPr>
      </w:pPr>
      <w:r w:rsidRPr="00E013A6">
        <w:rPr>
          <w:sz w:val="36"/>
          <w:szCs w:val="36"/>
        </w:rPr>
        <w:t>NOTA INFORMATIVA</w:t>
      </w:r>
    </w:p>
    <w:p w:rsidR="00E013A6" w:rsidRDefault="00E013A6" w:rsidP="00E013A6">
      <w:pPr>
        <w:jc w:val="both"/>
        <w:rPr>
          <w:sz w:val="36"/>
          <w:szCs w:val="36"/>
        </w:rPr>
      </w:pPr>
    </w:p>
    <w:p w:rsidR="00E013A6" w:rsidRPr="00E013A6" w:rsidRDefault="00E013A6" w:rsidP="00E013A6">
      <w:pPr>
        <w:jc w:val="both"/>
        <w:rPr>
          <w:sz w:val="36"/>
          <w:szCs w:val="36"/>
        </w:rPr>
      </w:pPr>
    </w:p>
    <w:p w:rsidR="00E013A6" w:rsidRDefault="00E013A6" w:rsidP="00E013A6">
      <w:pPr>
        <w:jc w:val="both"/>
        <w:rPr>
          <w:sz w:val="36"/>
          <w:szCs w:val="36"/>
        </w:rPr>
      </w:pPr>
      <w:r w:rsidRPr="00E013A6">
        <w:rPr>
          <w:sz w:val="36"/>
          <w:szCs w:val="36"/>
        </w:rPr>
        <w:t>Os informamos que el lunes, día 13 de septiembre</w:t>
      </w:r>
      <w:r w:rsidR="00240435">
        <w:rPr>
          <w:sz w:val="36"/>
          <w:szCs w:val="36"/>
        </w:rPr>
        <w:t xml:space="preserve"> a las 10:00</w:t>
      </w:r>
      <w:proofErr w:type="gramStart"/>
      <w:r w:rsidR="00240435">
        <w:rPr>
          <w:sz w:val="36"/>
          <w:szCs w:val="36"/>
        </w:rPr>
        <w:t xml:space="preserve">h, </w:t>
      </w:r>
      <w:r w:rsidRPr="00E013A6">
        <w:rPr>
          <w:sz w:val="36"/>
          <w:szCs w:val="36"/>
        </w:rPr>
        <w:t xml:space="preserve"> estará</w:t>
      </w:r>
      <w:proofErr w:type="gramEnd"/>
      <w:r w:rsidRPr="00E013A6">
        <w:rPr>
          <w:sz w:val="36"/>
          <w:szCs w:val="36"/>
        </w:rPr>
        <w:t xml:space="preserve"> en el ayuntamiento </w:t>
      </w:r>
      <w:r w:rsidR="00240435">
        <w:rPr>
          <w:sz w:val="36"/>
          <w:szCs w:val="36"/>
        </w:rPr>
        <w:t>el servicio gratuito de atención al consumidor</w:t>
      </w:r>
      <w:r w:rsidRPr="00E013A6">
        <w:rPr>
          <w:sz w:val="36"/>
          <w:szCs w:val="36"/>
        </w:rPr>
        <w:t>, si tenéis alguna duda, pregunta o problema por reso</w:t>
      </w:r>
      <w:r w:rsidR="00240435">
        <w:rPr>
          <w:sz w:val="36"/>
          <w:szCs w:val="36"/>
        </w:rPr>
        <w:t>lver, podéis pasar y consultar</w:t>
      </w:r>
      <w:bookmarkStart w:id="0" w:name="_GoBack"/>
      <w:bookmarkEnd w:id="0"/>
      <w:r w:rsidRPr="00E013A6">
        <w:rPr>
          <w:sz w:val="36"/>
          <w:szCs w:val="36"/>
        </w:rPr>
        <w:t>.</w:t>
      </w:r>
    </w:p>
    <w:p w:rsidR="00E013A6" w:rsidRDefault="00E013A6" w:rsidP="00E013A6">
      <w:pPr>
        <w:jc w:val="both"/>
        <w:rPr>
          <w:sz w:val="36"/>
          <w:szCs w:val="36"/>
        </w:rPr>
      </w:pPr>
    </w:p>
    <w:p w:rsidR="00E013A6" w:rsidRDefault="00E013A6" w:rsidP="00E013A6">
      <w:pPr>
        <w:jc w:val="both"/>
        <w:rPr>
          <w:sz w:val="36"/>
          <w:szCs w:val="36"/>
        </w:rPr>
      </w:pPr>
    </w:p>
    <w:p w:rsidR="00E013A6" w:rsidRDefault="00E013A6" w:rsidP="00E013A6">
      <w:pPr>
        <w:jc w:val="both"/>
        <w:rPr>
          <w:sz w:val="36"/>
          <w:szCs w:val="36"/>
        </w:rPr>
      </w:pPr>
    </w:p>
    <w:p w:rsidR="00E013A6" w:rsidRDefault="00E013A6" w:rsidP="00E013A6">
      <w:pPr>
        <w:jc w:val="both"/>
        <w:rPr>
          <w:sz w:val="36"/>
          <w:szCs w:val="36"/>
        </w:rPr>
      </w:pPr>
    </w:p>
    <w:p w:rsidR="00E013A6" w:rsidRDefault="00E013A6" w:rsidP="00E013A6">
      <w:pPr>
        <w:jc w:val="both"/>
        <w:rPr>
          <w:sz w:val="36"/>
          <w:szCs w:val="36"/>
        </w:rPr>
      </w:pPr>
    </w:p>
    <w:p w:rsidR="00E013A6" w:rsidRPr="00E013A6" w:rsidRDefault="00E013A6" w:rsidP="00E013A6">
      <w:pPr>
        <w:jc w:val="right"/>
        <w:rPr>
          <w:sz w:val="36"/>
          <w:szCs w:val="36"/>
        </w:rPr>
      </w:pPr>
      <w:r>
        <w:rPr>
          <w:sz w:val="36"/>
          <w:szCs w:val="36"/>
        </w:rPr>
        <w:t>Don Álvaro, 10 septiembre 2021</w:t>
      </w:r>
    </w:p>
    <w:p w:rsidR="00E013A6" w:rsidRDefault="00E013A6" w:rsidP="00E013A6">
      <w:pPr>
        <w:jc w:val="center"/>
      </w:pPr>
    </w:p>
    <w:sectPr w:rsidR="00E01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A6"/>
    <w:rsid w:val="00232DC7"/>
    <w:rsid w:val="00240435"/>
    <w:rsid w:val="00C443A3"/>
    <w:rsid w:val="00E0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1FD1"/>
  <w15:chartTrackingRefBased/>
  <w15:docId w15:val="{3783D150-BB4C-4B2A-B891-902F4DED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2021-09-10T07:33:00Z</dcterms:created>
  <dcterms:modified xsi:type="dcterms:W3CDTF">2021-09-10T07:49:00Z</dcterms:modified>
</cp:coreProperties>
</file>