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Nota de Prensa</w:t>
      </w:r>
    </w:p>
    <w:p w:rsidR="00000000" w:rsidDel="00000000" w:rsidP="00000000" w:rsidRDefault="00000000" w:rsidRPr="00000000" w14:paraId="00000002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Casabermeja organiza un taller para jóvenes sobre masculinidades igualitarias dentro del proyecto PON TU MASCII</w:t>
      </w:r>
    </w:p>
    <w:p w:rsidR="00000000" w:rsidDel="00000000" w:rsidP="00000000" w:rsidRDefault="00000000" w:rsidRPr="00000000" w14:paraId="00000004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right="-860" w:hanging="360"/>
        <w:jc w:val="both"/>
        <w:rPr>
          <w:rFonts w:ascii="Helvetica Neue" w:cs="Helvetica Neue" w:eastAsia="Helvetica Neue" w:hAnsi="Helvetica Neue"/>
          <w:b w:val="1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 iniciativa busca desafiar los estereotipos de género de la sociedad, centrados en las masculinidades y la forma de ejercerlas para la promoción de las masculinidades igualitarias y la prevención de la violencia de género.</w:t>
      </w:r>
    </w:p>
    <w:p w:rsidR="00000000" w:rsidDel="00000000" w:rsidP="00000000" w:rsidRDefault="00000000" w:rsidRPr="00000000" w14:paraId="00000006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próximo sábado 16 de diciembre, la Casa de la Juventud de Casabermeja será el escenario de un taller de sensibilización sobre masculinidades igualitarias dirigido a los jóvenes varones del municipio. Este evento forma parte del proyecto PON TU MASC Fase II: Programa de Sensibilización de la Juventud en Materia de Masculinidades Igualitarias.</w:t>
      </w:r>
    </w:p>
    <w:p w:rsidR="00000000" w:rsidDel="00000000" w:rsidP="00000000" w:rsidRDefault="00000000" w:rsidRPr="00000000" w14:paraId="00000009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taller, que tendrá lugar de 17:00 a 20:00 horas, tiene como objetivo capacitar a los jóvenes en la reflexión y deconstrucción de estereotipos de género, fomentando modelos de masculinidad basados en la igualdad, el respeto y la corresponsabilidad. Durante las tres horas de formación presencial, se abordarán temas como los mandatos de género, el significado de "ser hombre" y las consecuencias de estos roles tradicionales.</w:t>
      </w:r>
    </w:p>
    <w:p w:rsidR="00000000" w:rsidDel="00000000" w:rsidP="00000000" w:rsidRDefault="00000000" w:rsidRPr="00000000" w14:paraId="0000000B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población joven posee un gran potencial en la prevención de la violencia, identificado como una estrategia esencial para reducir su incidencia. Esto implica educar y sensibilizar en valores igualitarios con los que desafiar el modelo tradicional de masculinidades y construir unos más igualitarios.</w:t>
      </w:r>
    </w:p>
    <w:p w:rsidR="00000000" w:rsidDel="00000000" w:rsidP="00000000" w:rsidRDefault="00000000" w:rsidRPr="00000000" w14:paraId="0000000D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proyecto PON TU MASC está implementado por el Fondo Andaluz de Municipios para la Solidaridad Internacional (FAMSI) y cuenta con la financiación de la Junta de Andalucía a través de la Convocatoria de IRPF con fines de interés social. En su fase II incluye talleres educativos, campañas en redes sociales y dinámicas de información en distintos territorios rurales de Andalucía.</w:t>
      </w:r>
    </w:p>
    <w:p w:rsidR="00000000" w:rsidDel="00000000" w:rsidP="00000000" w:rsidRDefault="00000000" w:rsidRPr="00000000" w14:paraId="0000000F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ind w:left="-700" w:right="-86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ind w:left="-709" w:right="-858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702" w:top="26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52054" cy="1068250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054" cy="106825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3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2912E72F3614AAA59581F7C690DF8" ma:contentTypeVersion="12" ma:contentTypeDescription="Crear nuevo documento." ma:contentTypeScope="" ma:versionID="970efec012d047832cdd7cd019210325">
  <xsd:schema xmlns:xsd="http://www.w3.org/2001/XMLSchema" xmlns:xs="http://www.w3.org/2001/XMLSchema" xmlns:p="http://schemas.microsoft.com/office/2006/metadata/properties" xmlns:ns2="06db699b-7c29-4573-9794-bf2817fcf4c3" xmlns:ns3="5a372f8a-4c3b-4d61-b810-2a1015e667c3" targetNamespace="http://schemas.microsoft.com/office/2006/metadata/properties" ma:root="true" ma:fieldsID="9cd60d244f08a4d4900762a26288f3b2" ns2:_="" ns3:_="">
    <xsd:import namespace="06db699b-7c29-4573-9794-bf2817fcf4c3"/>
    <xsd:import namespace="5a372f8a-4c3b-4d61-b810-2a1015e667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2f8a-4c3b-4d61-b810-2a1015e66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372f8a-4c3b-4d61-b810-2a1015e667c3">
      <Terms xmlns="http://schemas.microsoft.com/office/infopath/2007/PartnerControls"/>
    </lcf76f155ced4ddcb4097134ff3c332f>
    <TaxCatchAll xmlns="06db699b-7c29-4573-9794-bf2817fcf4c3" xsi:nil="true"/>
    <_dlc_DocId xmlns="06db699b-7c29-4573-9794-bf2817fcf4c3">YT3SKTXDEYHA-546731613-53</_dlc_DocId>
    <_dlc_DocIdUrl xmlns="06db699b-7c29-4573-9794-bf2817fcf4c3">
      <Url>https://famsi.sharepoint.com/_layouts/15/DocIdRedir.aspx?ID=YT3SKTXDEYHA-546731613-53</Url>
      <Description>YT3SKTXDEYHA-546731613-53</Description>
    </_dlc_DocIdUrl>
  </documentManagement>
</p:properties>
</file>

<file path=customXml/itemProps1.xml><?xml version="1.0" encoding="utf-8"?>
<ds:datastoreItem xmlns:ds="http://schemas.openxmlformats.org/officeDocument/2006/customXml" ds:itemID="{AE8297D3-6E75-45CF-A8DF-77CEF81DDD39}"/>
</file>

<file path=customXml/itemProps2.xml><?xml version="1.0" encoding="utf-8"?>
<ds:datastoreItem xmlns:ds="http://schemas.openxmlformats.org/officeDocument/2006/customXml" ds:itemID="{637F1F61-8CC5-4B5D-BCC4-4BA8A8519548}"/>
</file>

<file path=customXml/itemProps3.xml><?xml version="1.0" encoding="utf-8"?>
<ds:datastoreItem xmlns:ds="http://schemas.openxmlformats.org/officeDocument/2006/customXml" ds:itemID="{10EE7A38-AEC9-42A6-90FC-C904279FC3CA}"/>
</file>

<file path=customXml/itemProps4.xml><?xml version="1.0" encoding="utf-8"?>
<ds:datastoreItem xmlns:ds="http://schemas.openxmlformats.org/officeDocument/2006/customXml" ds:itemID="{76561DC7-7C5E-4CA3-AC28-B048204B519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0x0101003B72912E72F3614AAA59581F7C690DF8</vt:lpwstr>
  </property>
  <property fmtid="{D5CDD505-2E9C-101B-9397-08002B2CF9AE}" pid="3" name="_dlc_DocIdItemGuid">
    <vt:lpwstr>7a2393a5-469d-4506-8f07-c6d374a7ad8b</vt:lpwstr>
  </property>
</Properties>
</file>