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1A" w:rsidRDefault="00A76D1A">
      <w:pPr>
        <w:rPr>
          <w:rFonts w:ascii="Helvetica" w:hAnsi="Helvetica" w:cs="Helvetica"/>
          <w:color w:val="000000"/>
          <w:shd w:val="clear" w:color="auto" w:fill="FDFDFD"/>
        </w:rPr>
      </w:pPr>
      <w:r w:rsidRPr="00A76D1A">
        <w:rPr>
          <w:rFonts w:ascii="Helvetica" w:hAnsi="Helvetica" w:cs="Helvetica"/>
          <w:color w:val="000000"/>
          <w:u w:val="single"/>
          <w:shd w:val="clear" w:color="auto" w:fill="FDFDFD"/>
        </w:rPr>
        <w:t>CERTIFICADOS DE PROFESIONALIDAD QUE SE VAN A IMPARTIR EN EXTREMADURA DURANT</w:t>
      </w:r>
      <w:r w:rsidR="00D822BA">
        <w:rPr>
          <w:rFonts w:ascii="Helvetica" w:hAnsi="Helvetica" w:cs="Helvetica"/>
          <w:color w:val="000000"/>
          <w:u w:val="single"/>
          <w:shd w:val="clear" w:color="auto" w:fill="FDFDFD"/>
        </w:rPr>
        <w:t xml:space="preserve">E ESTE AÑO </w:t>
      </w:r>
      <w:proofErr w:type="gramStart"/>
      <w:r w:rsidR="00D822BA">
        <w:rPr>
          <w:rFonts w:ascii="Helvetica" w:hAnsi="Helvetica" w:cs="Helvetica"/>
          <w:color w:val="000000"/>
          <w:u w:val="single"/>
          <w:shd w:val="clear" w:color="auto" w:fill="FDFDFD"/>
        </w:rPr>
        <w:t xml:space="preserve">2018 </w:t>
      </w:r>
      <w:r w:rsidRPr="00A76D1A">
        <w:rPr>
          <w:rFonts w:ascii="Helvetica" w:hAnsi="Helvetica" w:cs="Helvetica"/>
          <w:color w:val="000000"/>
          <w:u w:val="single"/>
          <w:shd w:val="clear" w:color="auto" w:fill="FDFDFD"/>
        </w:rPr>
        <w:t>.</w:t>
      </w:r>
      <w:proofErr w:type="gramEnd"/>
      <w:r w:rsidRPr="00A76D1A">
        <w:rPr>
          <w:rFonts w:ascii="Helvetica" w:hAnsi="Helvetica" w:cs="Helvetica"/>
          <w:color w:val="000000"/>
          <w:u w:val="single"/>
          <w:shd w:val="clear" w:color="auto" w:fill="FDFDFD"/>
        </w:rPr>
        <w:t xml:space="preserve"> LAS PLAZAS SON LIMITADAS</w:t>
      </w:r>
      <w:r>
        <w:rPr>
          <w:rFonts w:ascii="Helvetica" w:hAnsi="Helvetica" w:cs="Helvetica"/>
          <w:color w:val="000000"/>
          <w:shd w:val="clear" w:color="auto" w:fill="FDFDFD"/>
        </w:rPr>
        <w:t>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</w:p>
    <w:p w:rsidR="00EB1CDB" w:rsidRDefault="00B56F65">
      <w:r>
        <w:rPr>
          <w:rFonts w:ascii="Helvetica" w:hAnsi="Helvetica" w:cs="Helvetica"/>
          <w:color w:val="000000"/>
          <w:shd w:val="clear" w:color="auto" w:fill="FDFDFD"/>
        </w:rPr>
        <w:t>A. ACCIONES FORMATIVAS DIRIGIDAS PRIORITARIAMENTE A TRABAJADORES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DESEMPLEADOS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Lugar de Impartición: Centro Internacional de innovación en el medio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Natural. El Anillo</w:t>
      </w:r>
      <w:r>
        <w:rPr>
          <w:rFonts w:ascii="Helvetica" w:hAnsi="Helvetica" w:cs="Helvetica"/>
          <w:color w:val="000000"/>
        </w:rPr>
        <w:br/>
      </w:r>
      <w:bookmarkStart w:id="0" w:name="_GoBack"/>
      <w:bookmarkEnd w:id="0"/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•       AFDA0112_Guía por barrancos secos o acuáticos (510 horas)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       - Fecha de Inicio: </w:t>
      </w:r>
      <w:r>
        <w:rPr>
          <w:rStyle w:val="object"/>
          <w:rFonts w:ascii="Helvetica" w:hAnsi="Helvetica" w:cs="Helvetica"/>
          <w:color w:val="336699"/>
          <w:shd w:val="clear" w:color="auto" w:fill="FDFDFD"/>
        </w:rPr>
        <w:t>06 de marzo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       - Fecha de Finalización: 2º quincena de junio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       - Plazo de inscripción: hasta el </w:t>
      </w:r>
      <w:r>
        <w:rPr>
          <w:rStyle w:val="object"/>
          <w:rFonts w:ascii="Helvetica" w:hAnsi="Helvetica" w:cs="Helvetica"/>
          <w:color w:val="336699"/>
          <w:shd w:val="clear" w:color="auto" w:fill="FDFDFD"/>
        </w:rPr>
        <w:t>1 de marzo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       - Modelo de solicitud:</w:t>
      </w:r>
      <w:r>
        <w:rPr>
          <w:rFonts w:ascii="Helvetica" w:hAnsi="Helvetica" w:cs="Helvetica"/>
          <w:color w:val="000000"/>
        </w:rPr>
        <w:br/>
      </w:r>
      <w:hyperlink r:id="rId5" w:tgtFrame="_blank" w:history="1">
        <w:r>
          <w:rPr>
            <w:rStyle w:val="Hipervnculo"/>
            <w:rFonts w:ascii="Helvetica" w:hAnsi="Helvetica" w:cs="Helvetica"/>
            <w:color w:val="336699"/>
            <w:u w:val="none"/>
            <w:shd w:val="clear" w:color="auto" w:fill="FDFDFD"/>
          </w:rPr>
          <w:t>http://extremaduratrabaja.gobex.es/webfm_send/6250</w:t>
        </w:r>
      </w:hyperlink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       - Entrega de solicitudes: </w:t>
      </w:r>
      <w:hyperlink r:id="rId6" w:tgtFrame="_blank" w:history="1">
        <w:r>
          <w:rPr>
            <w:rStyle w:val="Hipervnculo"/>
            <w:rFonts w:ascii="Helvetica" w:hAnsi="Helvetica" w:cs="Helvetica"/>
            <w:color w:val="336699"/>
            <w:u w:val="none"/>
            <w:shd w:val="clear" w:color="auto" w:fill="FDFDFD"/>
          </w:rPr>
          <w:t>elanillo@gpex.es</w:t>
        </w:r>
      </w:hyperlink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       - Nivel académico exigido: Título de Educación Secundaria Obligatoria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o equivalente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•       AFDA0611_Guía por itinerarios de baja y media montaña (500 horas)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       - Fecha de Inicio: </w:t>
      </w:r>
      <w:r>
        <w:rPr>
          <w:rStyle w:val="object"/>
          <w:rFonts w:ascii="Helvetica" w:hAnsi="Helvetica" w:cs="Helvetica"/>
          <w:color w:val="336699"/>
          <w:shd w:val="clear" w:color="auto" w:fill="FDFDFD"/>
        </w:rPr>
        <w:t>06 de marzo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       - Fecha de Finalización: 2º quincena de junio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       - Plazo de inscripción: hasta el </w:t>
      </w:r>
      <w:r>
        <w:rPr>
          <w:rStyle w:val="object"/>
          <w:rFonts w:ascii="Helvetica" w:hAnsi="Helvetica" w:cs="Helvetica"/>
          <w:color w:val="336699"/>
          <w:shd w:val="clear" w:color="auto" w:fill="FDFDFD"/>
        </w:rPr>
        <w:t>1 de marzo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       - Modelo de solicitud:</w:t>
      </w:r>
      <w:r>
        <w:rPr>
          <w:rFonts w:ascii="Helvetica" w:hAnsi="Helvetica" w:cs="Helvetica"/>
          <w:color w:val="000000"/>
        </w:rPr>
        <w:br/>
      </w:r>
      <w:hyperlink r:id="rId7" w:tgtFrame="_blank" w:history="1">
        <w:r>
          <w:rPr>
            <w:rStyle w:val="Hipervnculo"/>
            <w:rFonts w:ascii="Helvetica" w:hAnsi="Helvetica" w:cs="Helvetica"/>
            <w:color w:val="336699"/>
            <w:u w:val="none"/>
            <w:shd w:val="clear" w:color="auto" w:fill="FDFDFD"/>
          </w:rPr>
          <w:t>http://extremaduratrabaja.gobex.es/webfm_send/6250</w:t>
        </w:r>
      </w:hyperlink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       - Entrega de solicitudes: </w:t>
      </w:r>
      <w:hyperlink r:id="rId8" w:tgtFrame="_blank" w:history="1">
        <w:r>
          <w:rPr>
            <w:rStyle w:val="Hipervnculo"/>
            <w:rFonts w:ascii="Helvetica" w:hAnsi="Helvetica" w:cs="Helvetica"/>
            <w:color w:val="336699"/>
            <w:u w:val="none"/>
            <w:shd w:val="clear" w:color="auto" w:fill="FDFDFD"/>
          </w:rPr>
          <w:t>elanillo@gpex.es</w:t>
        </w:r>
      </w:hyperlink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       - Nivel académico exigido: Título de Educación Secundaria Obligatoria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o equivalente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•       AFDA0109_Guía por itinerarios en bicicleta (350 horas)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       - Fecha de Inicio: </w:t>
      </w:r>
      <w:r>
        <w:rPr>
          <w:rStyle w:val="object"/>
          <w:rFonts w:ascii="Helvetica" w:hAnsi="Helvetica" w:cs="Helvetica"/>
          <w:color w:val="336699"/>
          <w:shd w:val="clear" w:color="auto" w:fill="FDFDFD"/>
        </w:rPr>
        <w:t>04 de abril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       - Fecha de Finalización: 2º quincena de junio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       - Plazo de inscripción: hasta el </w:t>
      </w:r>
      <w:r>
        <w:rPr>
          <w:rStyle w:val="object"/>
          <w:rFonts w:ascii="Helvetica" w:hAnsi="Helvetica" w:cs="Helvetica"/>
          <w:color w:val="336699"/>
          <w:shd w:val="clear" w:color="auto" w:fill="FDFDFD"/>
        </w:rPr>
        <w:t>28 de marzo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       - Modelo de solicitud:</w:t>
      </w:r>
      <w:r>
        <w:rPr>
          <w:rFonts w:ascii="Helvetica" w:hAnsi="Helvetica" w:cs="Helvetica"/>
          <w:color w:val="000000"/>
        </w:rPr>
        <w:br/>
      </w:r>
      <w:hyperlink r:id="rId9" w:tgtFrame="_blank" w:history="1">
        <w:r>
          <w:rPr>
            <w:rStyle w:val="Hipervnculo"/>
            <w:rFonts w:ascii="Helvetica" w:hAnsi="Helvetica" w:cs="Helvetica"/>
            <w:color w:val="336699"/>
            <w:u w:val="none"/>
            <w:shd w:val="clear" w:color="auto" w:fill="FDFDFD"/>
          </w:rPr>
          <w:t>http://extremaduratrabaja.gobex.es/webfm_send/6250</w:t>
        </w:r>
      </w:hyperlink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       - Entrega de solicitudes: </w:t>
      </w:r>
      <w:hyperlink r:id="rId10" w:tgtFrame="_blank" w:history="1">
        <w:r>
          <w:rPr>
            <w:rStyle w:val="Hipervnculo"/>
            <w:rFonts w:ascii="Helvetica" w:hAnsi="Helvetica" w:cs="Helvetica"/>
            <w:color w:val="336699"/>
            <w:u w:val="none"/>
            <w:shd w:val="clear" w:color="auto" w:fill="FDFDFD"/>
          </w:rPr>
          <w:t>elanillo@gpex.es</w:t>
        </w:r>
      </w:hyperlink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       - Nivel académico exigido: Título de Educación Secundaria Obligatoria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o equivalente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B. ACCIONES FORMATIVAS DIRIGIDAS PRIORITARIAMENTE A TRABAJADORES OCUPADOS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Lugar de Impartición: Ciudad Deportiva de Cáceres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lastRenderedPageBreak/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•       AFDA0110_Acondicionamiento físico en grupo con soporte musical (470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horas)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                MF0273_3. Valoración de la capacidades físicas (130 horas)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         - Fecha de impartición: Del </w:t>
      </w:r>
      <w:r>
        <w:rPr>
          <w:rStyle w:val="object"/>
          <w:rFonts w:ascii="Helvetica" w:hAnsi="Helvetica" w:cs="Helvetica"/>
          <w:color w:val="336699"/>
          <w:shd w:val="clear" w:color="auto" w:fill="FDFDFD"/>
        </w:rPr>
        <w:t>2 de marzo</w:t>
      </w:r>
      <w:r>
        <w:rPr>
          <w:rFonts w:ascii="Helvetica" w:hAnsi="Helvetica" w:cs="Helvetica"/>
          <w:color w:val="000000"/>
          <w:shd w:val="clear" w:color="auto" w:fill="FDFDFD"/>
        </w:rPr>
        <w:t> al </w:t>
      </w:r>
      <w:r>
        <w:rPr>
          <w:rStyle w:val="object"/>
          <w:rFonts w:ascii="Helvetica" w:hAnsi="Helvetica" w:cs="Helvetica"/>
          <w:color w:val="336699"/>
          <w:shd w:val="clear" w:color="auto" w:fill="FDFDFD"/>
        </w:rPr>
        <w:t>22 de abril</w:t>
      </w:r>
      <w:r>
        <w:rPr>
          <w:rFonts w:ascii="Helvetica" w:hAnsi="Helvetica" w:cs="Helvetica"/>
          <w:color w:val="000000"/>
          <w:shd w:val="clear" w:color="auto" w:fill="FDFDFD"/>
        </w:rPr>
        <w:t> (en fines de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semana)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                MF0274_3. Coreografías (120 horas)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         - Fecha de impartición: Del </w:t>
      </w:r>
      <w:r>
        <w:rPr>
          <w:rStyle w:val="object"/>
          <w:rFonts w:ascii="Helvetica" w:hAnsi="Helvetica" w:cs="Helvetica"/>
          <w:color w:val="336699"/>
          <w:shd w:val="clear" w:color="auto" w:fill="FDFDFD"/>
        </w:rPr>
        <w:t>25 de mayo</w:t>
      </w:r>
      <w:r>
        <w:rPr>
          <w:rFonts w:ascii="Helvetica" w:hAnsi="Helvetica" w:cs="Helvetica"/>
          <w:color w:val="000000"/>
          <w:shd w:val="clear" w:color="auto" w:fill="FDFDFD"/>
        </w:rPr>
        <w:t> al </w:t>
      </w:r>
      <w:r>
        <w:rPr>
          <w:rStyle w:val="object"/>
          <w:rFonts w:ascii="Helvetica" w:hAnsi="Helvetica" w:cs="Helvetica"/>
          <w:color w:val="336699"/>
          <w:shd w:val="clear" w:color="auto" w:fill="FDFDFD"/>
        </w:rPr>
        <w:t>30 de junio</w:t>
      </w:r>
      <w:r>
        <w:rPr>
          <w:rFonts w:ascii="Helvetica" w:hAnsi="Helvetica" w:cs="Helvetica"/>
          <w:color w:val="000000"/>
          <w:shd w:val="clear" w:color="auto" w:fill="FDFDFD"/>
        </w:rPr>
        <w:t> (en fines de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semana)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                MF0275_3. Metodología y práctica del acondicionamiento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físico en grupo con soporte musical (180 horas)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         - Fecha de impartición: Del </w:t>
      </w:r>
      <w:r>
        <w:rPr>
          <w:rStyle w:val="object"/>
          <w:rFonts w:ascii="Helvetica" w:hAnsi="Helvetica" w:cs="Helvetica"/>
          <w:color w:val="336699"/>
          <w:shd w:val="clear" w:color="auto" w:fill="FDFDFD"/>
        </w:rPr>
        <w:t>14 de septiembre</w:t>
      </w:r>
      <w:r>
        <w:rPr>
          <w:rFonts w:ascii="Helvetica" w:hAnsi="Helvetica" w:cs="Helvetica"/>
          <w:color w:val="000000"/>
          <w:shd w:val="clear" w:color="auto" w:fill="FDFDFD"/>
        </w:rPr>
        <w:t> al </w:t>
      </w:r>
      <w:r>
        <w:rPr>
          <w:rStyle w:val="object"/>
          <w:rFonts w:ascii="Helvetica" w:hAnsi="Helvetica" w:cs="Helvetica"/>
          <w:color w:val="336699"/>
          <w:shd w:val="clear" w:color="auto" w:fill="FDFDFD"/>
        </w:rPr>
        <w:t>25 de noviembre</w:t>
      </w:r>
      <w:r>
        <w:rPr>
          <w:rFonts w:ascii="Helvetica" w:hAnsi="Helvetica" w:cs="Helvetica"/>
          <w:color w:val="000000"/>
          <w:shd w:val="clear" w:color="auto" w:fill="FDFDFD"/>
        </w:rPr>
        <w:t> (en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fines de semana)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                MF0272_2. Primeros Auxilios (40 horas)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         - Fecha de impartición: Del 4 al </w:t>
      </w:r>
      <w:r>
        <w:rPr>
          <w:rStyle w:val="object"/>
          <w:rFonts w:ascii="Helvetica" w:hAnsi="Helvetica" w:cs="Helvetica"/>
          <w:color w:val="336699"/>
          <w:shd w:val="clear" w:color="auto" w:fill="FDFDFD"/>
        </w:rPr>
        <w:t>13 de mayo</w:t>
      </w:r>
      <w:r>
        <w:rPr>
          <w:rFonts w:ascii="Helvetica" w:hAnsi="Helvetica" w:cs="Helvetica"/>
          <w:color w:val="000000"/>
          <w:shd w:val="clear" w:color="auto" w:fill="FDFDFD"/>
        </w:rPr>
        <w:t> (en fines de semana)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         * Inscripción: esta podrá hacerse para todo el certificado o para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cada Módulo Formativo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 xml:space="preserve">         * Plazo: hasta dos días antes del comienzo de cada </w:t>
      </w:r>
      <w:proofErr w:type="spellStart"/>
      <w:r>
        <w:rPr>
          <w:rFonts w:ascii="Helvetica" w:hAnsi="Helvetica" w:cs="Helvetica"/>
          <w:color w:val="000000"/>
          <w:shd w:val="clear" w:color="auto" w:fill="FDFDFD"/>
        </w:rPr>
        <w:t>Modulo</w:t>
      </w:r>
      <w:proofErr w:type="spellEnd"/>
      <w:r>
        <w:rPr>
          <w:rFonts w:ascii="Helvetica" w:hAnsi="Helvetica" w:cs="Helvetica"/>
          <w:color w:val="000000"/>
          <w:shd w:val="clear" w:color="auto" w:fill="FDFDFD"/>
        </w:rPr>
        <w:t xml:space="preserve"> Formativo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         * Modelo de solicitud:</w:t>
      </w:r>
      <w:r>
        <w:rPr>
          <w:rFonts w:ascii="Helvetica" w:hAnsi="Helvetica" w:cs="Helvetica"/>
          <w:color w:val="000000"/>
        </w:rPr>
        <w:br/>
      </w:r>
      <w:hyperlink r:id="rId11" w:tgtFrame="_blank" w:history="1">
        <w:r>
          <w:rPr>
            <w:rStyle w:val="Hipervnculo"/>
            <w:rFonts w:ascii="Helvetica" w:hAnsi="Helvetica" w:cs="Helvetica"/>
            <w:color w:val="336699"/>
            <w:u w:val="none"/>
            <w:shd w:val="clear" w:color="auto" w:fill="FDFDFD"/>
          </w:rPr>
          <w:t>http://extremaduratrabaja.gobex.es/webfm_send/3676</w:t>
        </w:r>
      </w:hyperlink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         * Entrega de solicitudes: </w:t>
      </w:r>
      <w:hyperlink r:id="rId12" w:tgtFrame="_blank" w:history="1">
        <w:r>
          <w:rPr>
            <w:rStyle w:val="Hipervnculo"/>
            <w:rFonts w:ascii="Helvetica" w:hAnsi="Helvetica" w:cs="Helvetica"/>
            <w:color w:val="336699"/>
            <w:u w:val="none"/>
            <w:shd w:val="clear" w:color="auto" w:fill="FDFDFD"/>
          </w:rPr>
          <w:t>elanillo@gpex.es</w:t>
        </w:r>
      </w:hyperlink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         * Nivel académico exigido: Título de Bachillerato o equivalente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•       AFDA0210_Acondicionamiento físico en sala de entrenamiento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polivalente (470 horas)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                MF0273_3. Valoración de la capacidades físicas (130 horas)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         - Fecha de impartición: Del </w:t>
      </w:r>
      <w:r>
        <w:rPr>
          <w:rStyle w:val="object"/>
          <w:rFonts w:ascii="Helvetica" w:hAnsi="Helvetica" w:cs="Helvetica"/>
          <w:color w:val="336699"/>
          <w:shd w:val="clear" w:color="auto" w:fill="FDFDFD"/>
        </w:rPr>
        <w:t>5 de marzo</w:t>
      </w:r>
      <w:r>
        <w:rPr>
          <w:rFonts w:ascii="Helvetica" w:hAnsi="Helvetica" w:cs="Helvetica"/>
          <w:color w:val="000000"/>
          <w:shd w:val="clear" w:color="auto" w:fill="FDFDFD"/>
        </w:rPr>
        <w:t> al </w:t>
      </w:r>
      <w:r>
        <w:rPr>
          <w:rStyle w:val="object"/>
          <w:rFonts w:ascii="Helvetica" w:hAnsi="Helvetica" w:cs="Helvetica"/>
          <w:color w:val="336699"/>
          <w:shd w:val="clear" w:color="auto" w:fill="FDFDFD"/>
        </w:rPr>
        <w:t>16 de abril</w:t>
      </w:r>
      <w:r>
        <w:rPr>
          <w:rFonts w:ascii="Helvetica" w:hAnsi="Helvetica" w:cs="Helvetica"/>
          <w:color w:val="000000"/>
          <w:shd w:val="clear" w:color="auto" w:fill="FDFDFD"/>
        </w:rPr>
        <w:t> (</w:t>
      </w:r>
      <w:r>
        <w:rPr>
          <w:rStyle w:val="object"/>
          <w:rFonts w:ascii="Helvetica" w:hAnsi="Helvetica" w:cs="Helvetica"/>
          <w:color w:val="336699"/>
          <w:shd w:val="clear" w:color="auto" w:fill="FDFDFD"/>
        </w:rPr>
        <w:t>lunes</w:t>
      </w:r>
      <w:r>
        <w:rPr>
          <w:rFonts w:ascii="Helvetica" w:hAnsi="Helvetica" w:cs="Helvetica"/>
          <w:color w:val="000000"/>
          <w:shd w:val="clear" w:color="auto" w:fill="FDFDFD"/>
        </w:rPr>
        <w:t> a</w:t>
      </w:r>
      <w:r>
        <w:rPr>
          <w:rFonts w:ascii="Helvetica" w:hAnsi="Helvetica" w:cs="Helvetica"/>
          <w:color w:val="000000"/>
        </w:rPr>
        <w:br/>
      </w:r>
      <w:r>
        <w:rPr>
          <w:rStyle w:val="object"/>
          <w:rFonts w:ascii="Helvetica" w:hAnsi="Helvetica" w:cs="Helvetica"/>
          <w:color w:val="336699"/>
          <w:shd w:val="clear" w:color="auto" w:fill="FDFDFD"/>
        </w:rPr>
        <w:t>viernes</w:t>
      </w:r>
      <w:r>
        <w:rPr>
          <w:rFonts w:ascii="Helvetica" w:hAnsi="Helvetica" w:cs="Helvetica"/>
          <w:color w:val="000000"/>
          <w:shd w:val="clear" w:color="auto" w:fill="FDFDFD"/>
        </w:rPr>
        <w:t> de 9 a 14h)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                MF0515_3. Programación específica SEP (130 horas)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         - Fecha de impartición: Del </w:t>
      </w:r>
      <w:r>
        <w:rPr>
          <w:rStyle w:val="object"/>
          <w:rFonts w:ascii="Helvetica" w:hAnsi="Helvetica" w:cs="Helvetica"/>
          <w:color w:val="336699"/>
          <w:shd w:val="clear" w:color="auto" w:fill="FDFDFD"/>
        </w:rPr>
        <w:t>21 de mayo</w:t>
      </w:r>
      <w:r>
        <w:rPr>
          <w:rFonts w:ascii="Helvetica" w:hAnsi="Helvetica" w:cs="Helvetica"/>
          <w:color w:val="000000"/>
          <w:shd w:val="clear" w:color="auto" w:fill="FDFDFD"/>
        </w:rPr>
        <w:t> al </w:t>
      </w:r>
      <w:r>
        <w:rPr>
          <w:rStyle w:val="object"/>
          <w:rFonts w:ascii="Helvetica" w:hAnsi="Helvetica" w:cs="Helvetica"/>
          <w:color w:val="336699"/>
          <w:shd w:val="clear" w:color="auto" w:fill="FDFDFD"/>
        </w:rPr>
        <w:t>25 de junio</w:t>
      </w:r>
      <w:r>
        <w:rPr>
          <w:rFonts w:ascii="Helvetica" w:hAnsi="Helvetica" w:cs="Helvetica"/>
          <w:color w:val="000000"/>
          <w:shd w:val="clear" w:color="auto" w:fill="FDFDFD"/>
        </w:rPr>
        <w:t> (</w:t>
      </w:r>
      <w:r>
        <w:rPr>
          <w:rStyle w:val="object"/>
          <w:rFonts w:ascii="Helvetica" w:hAnsi="Helvetica" w:cs="Helvetica"/>
          <w:color w:val="336699"/>
          <w:shd w:val="clear" w:color="auto" w:fill="FDFDFD"/>
        </w:rPr>
        <w:t>lunes</w:t>
      </w:r>
      <w:r>
        <w:rPr>
          <w:rFonts w:ascii="Helvetica" w:hAnsi="Helvetica" w:cs="Helvetica"/>
          <w:color w:val="000000"/>
          <w:shd w:val="clear" w:color="auto" w:fill="FDFDFD"/>
        </w:rPr>
        <w:t> a</w:t>
      </w:r>
      <w:r>
        <w:rPr>
          <w:rFonts w:ascii="Helvetica" w:hAnsi="Helvetica" w:cs="Helvetica"/>
          <w:color w:val="000000"/>
        </w:rPr>
        <w:br/>
      </w:r>
      <w:r>
        <w:rPr>
          <w:rStyle w:val="object"/>
          <w:rFonts w:ascii="Helvetica" w:hAnsi="Helvetica" w:cs="Helvetica"/>
          <w:color w:val="336699"/>
          <w:shd w:val="clear" w:color="auto" w:fill="FDFDFD"/>
        </w:rPr>
        <w:t>viernes</w:t>
      </w:r>
      <w:r>
        <w:rPr>
          <w:rFonts w:ascii="Helvetica" w:hAnsi="Helvetica" w:cs="Helvetica"/>
          <w:color w:val="000000"/>
          <w:shd w:val="clear" w:color="auto" w:fill="FDFDFD"/>
        </w:rPr>
        <w:t> de 9 a 14h)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                MF0516_3. Actividades de acondicionamiento físico (200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horas)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         - Fecha de impartición: Del </w:t>
      </w:r>
      <w:r>
        <w:rPr>
          <w:rStyle w:val="object"/>
          <w:rFonts w:ascii="Helvetica" w:hAnsi="Helvetica" w:cs="Helvetica"/>
          <w:color w:val="336699"/>
          <w:shd w:val="clear" w:color="auto" w:fill="FDFDFD"/>
        </w:rPr>
        <w:t>10 de septiembre</w:t>
      </w:r>
      <w:r>
        <w:rPr>
          <w:rFonts w:ascii="Helvetica" w:hAnsi="Helvetica" w:cs="Helvetica"/>
          <w:color w:val="000000"/>
          <w:shd w:val="clear" w:color="auto" w:fill="FDFDFD"/>
        </w:rPr>
        <w:t> al </w:t>
      </w:r>
      <w:r>
        <w:rPr>
          <w:rStyle w:val="object"/>
          <w:rFonts w:ascii="Helvetica" w:hAnsi="Helvetica" w:cs="Helvetica"/>
          <w:color w:val="336699"/>
          <w:shd w:val="clear" w:color="auto" w:fill="FDFDFD"/>
        </w:rPr>
        <w:t>16 de noviembre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(</w:t>
      </w:r>
      <w:r>
        <w:rPr>
          <w:rStyle w:val="object"/>
          <w:rFonts w:ascii="Helvetica" w:hAnsi="Helvetica" w:cs="Helvetica"/>
          <w:color w:val="336699"/>
          <w:shd w:val="clear" w:color="auto" w:fill="FDFDFD"/>
        </w:rPr>
        <w:t>lunes</w:t>
      </w:r>
      <w:r>
        <w:rPr>
          <w:rFonts w:ascii="Helvetica" w:hAnsi="Helvetica" w:cs="Helvetica"/>
          <w:color w:val="000000"/>
          <w:shd w:val="clear" w:color="auto" w:fill="FDFDFD"/>
        </w:rPr>
        <w:t> a </w:t>
      </w:r>
      <w:r>
        <w:rPr>
          <w:rStyle w:val="object"/>
          <w:rFonts w:ascii="Helvetica" w:hAnsi="Helvetica" w:cs="Helvetica"/>
          <w:color w:val="336699"/>
          <w:shd w:val="clear" w:color="auto" w:fill="FDFDFD"/>
        </w:rPr>
        <w:t>viernes</w:t>
      </w:r>
      <w:r>
        <w:rPr>
          <w:rFonts w:ascii="Helvetica" w:hAnsi="Helvetica" w:cs="Helvetica"/>
          <w:color w:val="000000"/>
          <w:shd w:val="clear" w:color="auto" w:fill="FDFDFD"/>
        </w:rPr>
        <w:t> de 9 a 14h)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                MF0272_2. Primeros Auxilios (40 horas)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         - Fecha de impartición: Del 2 al </w:t>
      </w:r>
      <w:r>
        <w:rPr>
          <w:rStyle w:val="object"/>
          <w:rFonts w:ascii="Helvetica" w:hAnsi="Helvetica" w:cs="Helvetica"/>
          <w:color w:val="336699"/>
          <w:shd w:val="clear" w:color="auto" w:fill="FDFDFD"/>
        </w:rPr>
        <w:t>11 de mayo</w:t>
      </w:r>
      <w:r>
        <w:rPr>
          <w:rFonts w:ascii="Helvetica" w:hAnsi="Helvetica" w:cs="Helvetica"/>
          <w:color w:val="000000"/>
          <w:shd w:val="clear" w:color="auto" w:fill="FDFDFD"/>
        </w:rPr>
        <w:t> (</w:t>
      </w:r>
      <w:r>
        <w:rPr>
          <w:rStyle w:val="object"/>
          <w:rFonts w:ascii="Helvetica" w:hAnsi="Helvetica" w:cs="Helvetica"/>
          <w:color w:val="336699"/>
          <w:shd w:val="clear" w:color="auto" w:fill="FDFDFD"/>
        </w:rPr>
        <w:t>lunes</w:t>
      </w:r>
      <w:r>
        <w:rPr>
          <w:rFonts w:ascii="Helvetica" w:hAnsi="Helvetica" w:cs="Helvetica"/>
          <w:color w:val="000000"/>
          <w:shd w:val="clear" w:color="auto" w:fill="FDFDFD"/>
        </w:rPr>
        <w:t> a </w:t>
      </w:r>
      <w:r>
        <w:rPr>
          <w:rStyle w:val="object"/>
          <w:rFonts w:ascii="Helvetica" w:hAnsi="Helvetica" w:cs="Helvetica"/>
          <w:color w:val="336699"/>
          <w:shd w:val="clear" w:color="auto" w:fill="FDFDFD"/>
        </w:rPr>
        <w:t>viernes</w:t>
      </w:r>
      <w:r>
        <w:rPr>
          <w:rFonts w:ascii="Helvetica" w:hAnsi="Helvetica" w:cs="Helvetica"/>
          <w:color w:val="000000"/>
          <w:shd w:val="clear" w:color="auto" w:fill="FDFDFD"/>
        </w:rPr>
        <w:t> de 9 a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14h)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         * Inscripción: ésta podrá hacerse para todo el certificado o para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cada Módulo Formativo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 xml:space="preserve">         * Plazo: hasta dos días antes del comienzo de cada </w:t>
      </w:r>
      <w:proofErr w:type="spellStart"/>
      <w:r>
        <w:rPr>
          <w:rFonts w:ascii="Helvetica" w:hAnsi="Helvetica" w:cs="Helvetica"/>
          <w:color w:val="000000"/>
          <w:shd w:val="clear" w:color="auto" w:fill="FDFDFD"/>
        </w:rPr>
        <w:t>Modulo</w:t>
      </w:r>
      <w:proofErr w:type="spellEnd"/>
      <w:r>
        <w:rPr>
          <w:rFonts w:ascii="Helvetica" w:hAnsi="Helvetica" w:cs="Helvetica"/>
          <w:color w:val="000000"/>
          <w:shd w:val="clear" w:color="auto" w:fill="FDFDFD"/>
        </w:rPr>
        <w:t xml:space="preserve"> Formativo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         * Modelo de solicitud:</w:t>
      </w:r>
      <w:r>
        <w:rPr>
          <w:rFonts w:ascii="Helvetica" w:hAnsi="Helvetica" w:cs="Helvetica"/>
          <w:color w:val="000000"/>
        </w:rPr>
        <w:br/>
      </w:r>
      <w:hyperlink r:id="rId13" w:tgtFrame="_blank" w:history="1">
        <w:r>
          <w:rPr>
            <w:rStyle w:val="Hipervnculo"/>
            <w:rFonts w:ascii="Helvetica" w:hAnsi="Helvetica" w:cs="Helvetica"/>
            <w:color w:val="336699"/>
            <w:u w:val="none"/>
            <w:shd w:val="clear" w:color="auto" w:fill="FDFDFD"/>
          </w:rPr>
          <w:t>http://extremaduratrabaja.gobex.es/webfm_send/3676</w:t>
        </w:r>
      </w:hyperlink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         * Entrega de solicitudes: </w:t>
      </w:r>
      <w:hyperlink r:id="rId14" w:tgtFrame="_blank" w:history="1">
        <w:r>
          <w:rPr>
            <w:rStyle w:val="Hipervnculo"/>
            <w:rFonts w:ascii="Helvetica" w:hAnsi="Helvetica" w:cs="Helvetica"/>
            <w:color w:val="336699"/>
            <w:u w:val="none"/>
            <w:shd w:val="clear" w:color="auto" w:fill="FDFDFD"/>
          </w:rPr>
          <w:t>elanillo@gpex.es</w:t>
        </w:r>
      </w:hyperlink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         * Nivel académico exigido: Título de Bachillerato o equivalente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DFDFD"/>
        </w:rPr>
        <w:t>Para más información pueden dirigirse a: </w:t>
      </w:r>
      <w:hyperlink r:id="rId15" w:tgtFrame="_blank" w:history="1">
        <w:r>
          <w:rPr>
            <w:rStyle w:val="Hipervnculo"/>
            <w:rFonts w:ascii="Helvetica" w:hAnsi="Helvetica" w:cs="Helvetica"/>
            <w:color w:val="336699"/>
            <w:u w:val="none"/>
            <w:shd w:val="clear" w:color="auto" w:fill="FDFDFD"/>
          </w:rPr>
          <w:t>elanillo@gpex.es</w:t>
        </w:r>
      </w:hyperlink>
      <w:r>
        <w:rPr>
          <w:rFonts w:ascii="Helvetica" w:hAnsi="Helvetica" w:cs="Helvetica"/>
          <w:color w:val="000000"/>
          <w:shd w:val="clear" w:color="auto" w:fill="FDFDFD"/>
        </w:rPr>
        <w:t> o en el 927442901</w:t>
      </w:r>
    </w:p>
    <w:sectPr w:rsidR="00EB1C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65"/>
    <w:rsid w:val="00A76D1A"/>
    <w:rsid w:val="00B56F65"/>
    <w:rsid w:val="00D822BA"/>
    <w:rsid w:val="00EB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">
    <w:name w:val="object"/>
    <w:basedOn w:val="Fuentedeprrafopredeter"/>
    <w:rsid w:val="00B56F65"/>
  </w:style>
  <w:style w:type="character" w:styleId="Hipervnculo">
    <w:name w:val="Hyperlink"/>
    <w:basedOn w:val="Fuentedeprrafopredeter"/>
    <w:uiPriority w:val="99"/>
    <w:semiHidden/>
    <w:unhideWhenUsed/>
    <w:rsid w:val="00B56F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">
    <w:name w:val="object"/>
    <w:basedOn w:val="Fuentedeprrafopredeter"/>
    <w:rsid w:val="00B56F65"/>
  </w:style>
  <w:style w:type="character" w:styleId="Hipervnculo">
    <w:name w:val="Hyperlink"/>
    <w:basedOn w:val="Fuentedeprrafopredeter"/>
    <w:uiPriority w:val="99"/>
    <w:semiHidden/>
    <w:unhideWhenUsed/>
    <w:rsid w:val="00B56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nillo@gpex.es" TargetMode="External"/><Relationship Id="rId13" Type="http://schemas.openxmlformats.org/officeDocument/2006/relationships/hyperlink" Target="http://extremaduratrabaja.gobex.es/webfm_send/367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xtremaduratrabaja.gobex.es/webfm_send/6250" TargetMode="External"/><Relationship Id="rId12" Type="http://schemas.openxmlformats.org/officeDocument/2006/relationships/hyperlink" Target="mailto:elanillo@gpex.e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elanillo@gpex.es" TargetMode="External"/><Relationship Id="rId11" Type="http://schemas.openxmlformats.org/officeDocument/2006/relationships/hyperlink" Target="http://extremaduratrabaja.gobex.es/webfm_send/3676" TargetMode="External"/><Relationship Id="rId5" Type="http://schemas.openxmlformats.org/officeDocument/2006/relationships/hyperlink" Target="http://extremaduratrabaja.gobex.es/webfm_send/6250" TargetMode="External"/><Relationship Id="rId15" Type="http://schemas.openxmlformats.org/officeDocument/2006/relationships/hyperlink" Target="mailto:elanillo@gpex.es" TargetMode="External"/><Relationship Id="rId10" Type="http://schemas.openxmlformats.org/officeDocument/2006/relationships/hyperlink" Target="mailto:elanillo@gpex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xtremaduratrabaja.gobex.es/webfm_send/6250" TargetMode="External"/><Relationship Id="rId14" Type="http://schemas.openxmlformats.org/officeDocument/2006/relationships/hyperlink" Target="mailto:elanillo@gpex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Aytm de Santa Cruz</dc:creator>
  <cp:lastModifiedBy>Aytm de Santa Cruz</cp:lastModifiedBy>
  <cp:revision>5</cp:revision>
  <dcterms:created xsi:type="dcterms:W3CDTF">2018-02-15T08:03:00Z</dcterms:created>
  <dcterms:modified xsi:type="dcterms:W3CDTF">2018-02-15T08:14:00Z</dcterms:modified>
</cp:coreProperties>
</file>