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07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9144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F1" w:rsidRDefault="00CE4AE6" w:rsidP="000C6E74">
      <w:pPr>
        <w:spacing w:line="240" w:lineRule="auto"/>
        <w:jc w:val="center"/>
        <w:rPr>
          <w:rFonts w:ascii="Cambria" w:hAnsi="Cambria" w:cs="Rod"/>
          <w:b/>
          <w:sz w:val="40"/>
          <w:szCs w:val="40"/>
          <w:u w:val="single"/>
        </w:rPr>
      </w:pPr>
      <w:r>
        <w:rPr>
          <w:rFonts w:ascii="Cambria" w:hAnsi="Cambria" w:cs="Rod"/>
          <w:b/>
          <w:sz w:val="40"/>
          <w:szCs w:val="40"/>
          <w:u w:val="single"/>
        </w:rPr>
        <w:t>TEMPORADA 2018 PISCINAS MUNICIPALES</w:t>
      </w:r>
    </w:p>
    <w:p w:rsidR="00CE4AE6" w:rsidRPr="00CE4AE6" w:rsidRDefault="00CE4AE6" w:rsidP="000C6E74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 w:rsidRPr="00CE4AE6">
        <w:rPr>
          <w:rFonts w:ascii="Cambria" w:hAnsi="Cambria" w:cs="Rod"/>
          <w:b/>
          <w:sz w:val="24"/>
          <w:szCs w:val="24"/>
        </w:rPr>
        <w:t>ABIERTAS DESDE EL 15 DE JUNIO POR LA TARDE AL 16 DE SEPTIEMBRE</w:t>
      </w:r>
    </w:p>
    <w:p w:rsidR="00157FE4" w:rsidRDefault="00157FE4" w:rsidP="008F456B">
      <w:pPr>
        <w:spacing w:line="240" w:lineRule="auto"/>
        <w:jc w:val="center"/>
        <w:rPr>
          <w:rFonts w:ascii="Cambria" w:hAnsi="Cambria" w:cs="Rod"/>
          <w:b/>
          <w:color w:val="31849B" w:themeColor="accent5" w:themeShade="BF"/>
          <w:sz w:val="24"/>
          <w:szCs w:val="24"/>
          <w:u w:val="single"/>
        </w:rPr>
      </w:pPr>
    </w:p>
    <w:p w:rsidR="00DA1D02" w:rsidRPr="001C0805" w:rsidRDefault="00CE4AE6" w:rsidP="008F456B">
      <w:pPr>
        <w:spacing w:line="240" w:lineRule="auto"/>
        <w:jc w:val="center"/>
        <w:rPr>
          <w:rFonts w:ascii="Cambria" w:hAnsi="Cambria" w:cs="Rod"/>
          <w:b/>
          <w:color w:val="31849B" w:themeColor="accent5" w:themeShade="BF"/>
          <w:sz w:val="24"/>
          <w:szCs w:val="24"/>
          <w:u w:val="single"/>
        </w:rPr>
      </w:pPr>
      <w:r w:rsidRPr="001C0805">
        <w:rPr>
          <w:rFonts w:ascii="Cambria" w:hAnsi="Cambria" w:cs="Rod"/>
          <w:b/>
          <w:color w:val="31849B" w:themeColor="accent5" w:themeShade="BF"/>
          <w:sz w:val="24"/>
          <w:szCs w:val="24"/>
          <w:u w:val="single"/>
        </w:rPr>
        <w:t>HORARIO</w:t>
      </w:r>
    </w:p>
    <w:p w:rsidR="00CE4AE6" w:rsidRDefault="00CE4AE6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JUNIO, JULIO Y AGOSTO: DE 12:00 h. A 21:00h</w:t>
      </w:r>
      <w:r w:rsidR="001C0805">
        <w:rPr>
          <w:rFonts w:ascii="Cambria" w:hAnsi="Cambria" w:cs="Rod"/>
          <w:sz w:val="24"/>
          <w:szCs w:val="24"/>
        </w:rPr>
        <w:t>.</w:t>
      </w:r>
    </w:p>
    <w:p w:rsidR="00CE4AE6" w:rsidRDefault="00CE4AE6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SEPTIEMBRE: DE </w:t>
      </w:r>
      <w:r w:rsidR="009D45D0">
        <w:rPr>
          <w:rFonts w:ascii="Cambria" w:hAnsi="Cambria" w:cs="Rod"/>
          <w:sz w:val="24"/>
          <w:szCs w:val="24"/>
        </w:rPr>
        <w:t xml:space="preserve">12:00 h. A </w:t>
      </w:r>
      <w:r w:rsidR="001C0805">
        <w:rPr>
          <w:rFonts w:ascii="Cambria" w:hAnsi="Cambria" w:cs="Rod"/>
          <w:sz w:val="24"/>
          <w:szCs w:val="24"/>
        </w:rPr>
        <w:t>20:00 h.</w:t>
      </w:r>
    </w:p>
    <w:p w:rsidR="00157FE4" w:rsidRDefault="00157FE4" w:rsidP="008F456B">
      <w:pPr>
        <w:spacing w:line="240" w:lineRule="auto"/>
        <w:jc w:val="center"/>
        <w:rPr>
          <w:rFonts w:ascii="Cambria" w:hAnsi="Cambria" w:cs="Rod"/>
          <w:b/>
          <w:color w:val="0070C0"/>
          <w:sz w:val="24"/>
          <w:szCs w:val="24"/>
          <w:u w:val="single"/>
        </w:rPr>
      </w:pPr>
    </w:p>
    <w:p w:rsidR="001C0805" w:rsidRPr="008F456B" w:rsidRDefault="001C0805" w:rsidP="008F456B">
      <w:pPr>
        <w:spacing w:line="240" w:lineRule="auto"/>
        <w:jc w:val="center"/>
        <w:rPr>
          <w:rFonts w:ascii="Cambria" w:hAnsi="Cambria" w:cs="Rod"/>
          <w:b/>
          <w:color w:val="0070C0"/>
          <w:sz w:val="24"/>
          <w:szCs w:val="24"/>
          <w:u w:val="single"/>
        </w:rPr>
      </w:pPr>
      <w:r w:rsidRPr="008F456B">
        <w:rPr>
          <w:rFonts w:ascii="Cambria" w:hAnsi="Cambria" w:cs="Rod"/>
          <w:b/>
          <w:color w:val="0070C0"/>
          <w:sz w:val="24"/>
          <w:szCs w:val="24"/>
          <w:u w:val="single"/>
        </w:rPr>
        <w:t>TABLA DE PRECIOS DE ENTRADAS</w:t>
      </w:r>
    </w:p>
    <w:p w:rsidR="001C0805" w:rsidRDefault="001C0805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LABORABLES (DE LUNES</w:t>
      </w:r>
      <w:r w:rsidR="00335DC3">
        <w:rPr>
          <w:rFonts w:ascii="Cambria" w:hAnsi="Cambria" w:cs="Rod"/>
          <w:sz w:val="24"/>
          <w:szCs w:val="24"/>
        </w:rPr>
        <w:t xml:space="preserve"> </w:t>
      </w:r>
      <w:r>
        <w:rPr>
          <w:rFonts w:ascii="Cambria" w:hAnsi="Cambria" w:cs="Rod"/>
          <w:sz w:val="24"/>
          <w:szCs w:val="24"/>
        </w:rPr>
        <w:t>A VIERNES)</w:t>
      </w:r>
    </w:p>
    <w:p w:rsidR="001C0805" w:rsidRDefault="008F456B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INFANTIL (DE 3 A 9 AÑOS, AMBOS INCLUSIVES)...........................................................2.50€</w:t>
      </w:r>
    </w:p>
    <w:p w:rsidR="008F456B" w:rsidRDefault="008F456B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ADULTO..............................................................................................................................................3.00€</w:t>
      </w:r>
    </w:p>
    <w:p w:rsidR="008F456B" w:rsidRDefault="008F456B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FESTIVOS, SÁBADOS Y DOMINGOS</w:t>
      </w:r>
    </w:p>
    <w:p w:rsidR="008F456B" w:rsidRDefault="008F456B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INFANTIL(DE 3 A 9 AÑOS).........................................................................................................3.50€</w:t>
      </w:r>
    </w:p>
    <w:p w:rsidR="008F456B" w:rsidRDefault="008F456B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ADULTO..............................................................................................................................................4.50€</w:t>
      </w:r>
    </w:p>
    <w:p w:rsidR="00157FE4" w:rsidRDefault="00157FE4" w:rsidP="008F456B">
      <w:pPr>
        <w:spacing w:line="240" w:lineRule="auto"/>
        <w:jc w:val="center"/>
        <w:rPr>
          <w:rFonts w:ascii="Cambria" w:hAnsi="Cambria" w:cs="Rod"/>
          <w:b/>
          <w:color w:val="0070C0"/>
          <w:sz w:val="24"/>
          <w:szCs w:val="24"/>
          <w:u w:val="single"/>
        </w:rPr>
      </w:pPr>
    </w:p>
    <w:p w:rsidR="008F456B" w:rsidRDefault="008F456B" w:rsidP="008F456B">
      <w:pPr>
        <w:spacing w:line="240" w:lineRule="auto"/>
        <w:jc w:val="center"/>
        <w:rPr>
          <w:rFonts w:ascii="Cambria" w:hAnsi="Cambria" w:cs="Rod"/>
          <w:b/>
          <w:color w:val="0070C0"/>
          <w:sz w:val="24"/>
          <w:szCs w:val="24"/>
          <w:u w:val="single"/>
        </w:rPr>
      </w:pPr>
      <w:r w:rsidRPr="008F456B">
        <w:rPr>
          <w:rFonts w:ascii="Cambria" w:hAnsi="Cambria" w:cs="Rod"/>
          <w:b/>
          <w:color w:val="0070C0"/>
          <w:sz w:val="24"/>
          <w:szCs w:val="24"/>
          <w:u w:val="single"/>
        </w:rPr>
        <w:t>TABLA DE PRECIOS DE ABONOS</w:t>
      </w:r>
    </w:p>
    <w:p w:rsidR="008F456B" w:rsidRDefault="008F456B" w:rsidP="008F456B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F456B">
        <w:rPr>
          <w:rFonts w:ascii="Cambria" w:hAnsi="Cambria" w:cs="Rod"/>
          <w:sz w:val="24"/>
          <w:szCs w:val="24"/>
        </w:rPr>
        <w:t>INDIVIDUAL</w:t>
      </w:r>
      <w:r>
        <w:rPr>
          <w:rFonts w:ascii="Cambria" w:hAnsi="Cambria" w:cs="Rod"/>
          <w:sz w:val="24"/>
          <w:szCs w:val="24"/>
        </w:rPr>
        <w:t>...................................................................................................................................29,00€</w:t>
      </w:r>
    </w:p>
    <w:p w:rsidR="008F456B" w:rsidRDefault="008F456B" w:rsidP="008F456B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DOS PERSONAS............................................................................................</w:t>
      </w:r>
      <w:r w:rsidR="001C17BF">
        <w:rPr>
          <w:rFonts w:ascii="Cambria" w:hAnsi="Cambria" w:cs="Rod"/>
          <w:sz w:val="24"/>
          <w:szCs w:val="24"/>
        </w:rPr>
        <w:t>...............................</w:t>
      </w:r>
      <w:r>
        <w:rPr>
          <w:rFonts w:ascii="Cambria" w:hAnsi="Cambria" w:cs="Rod"/>
          <w:sz w:val="24"/>
          <w:szCs w:val="24"/>
        </w:rPr>
        <w:t>.48,00€</w:t>
      </w:r>
    </w:p>
    <w:p w:rsidR="008F456B" w:rsidRPr="008F456B" w:rsidRDefault="008F456B" w:rsidP="008F456B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TRES PERSONAS..........................................................................................................................57.00€</w:t>
      </w:r>
    </w:p>
    <w:p w:rsidR="008F456B" w:rsidRDefault="008F456B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CUATRO PERSONAS...................................................................................................................63.00€</w:t>
      </w:r>
    </w:p>
    <w:p w:rsidR="008F456B" w:rsidRDefault="008F456B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DE CINCO A SIETE PERSONAS...............................................................................................68.00€</w:t>
      </w:r>
    </w:p>
    <w:p w:rsidR="00157FE4" w:rsidRDefault="00157FE4" w:rsidP="00335DC3">
      <w:pPr>
        <w:spacing w:line="240" w:lineRule="auto"/>
        <w:jc w:val="center"/>
        <w:rPr>
          <w:rFonts w:ascii="Cambria" w:hAnsi="Cambria" w:cs="Rod"/>
          <w:b/>
          <w:color w:val="0070C0"/>
          <w:sz w:val="24"/>
          <w:szCs w:val="24"/>
          <w:u w:val="single"/>
        </w:rPr>
      </w:pPr>
    </w:p>
    <w:p w:rsidR="00335DC3" w:rsidRDefault="00335DC3" w:rsidP="00335DC3">
      <w:pPr>
        <w:spacing w:line="240" w:lineRule="auto"/>
        <w:jc w:val="center"/>
        <w:rPr>
          <w:rFonts w:ascii="Cambria" w:hAnsi="Cambria" w:cs="Rod"/>
          <w:b/>
          <w:color w:val="0070C0"/>
          <w:sz w:val="24"/>
          <w:szCs w:val="24"/>
          <w:u w:val="single"/>
        </w:rPr>
      </w:pPr>
      <w:r w:rsidRPr="00335DC3">
        <w:rPr>
          <w:rFonts w:ascii="Cambria" w:hAnsi="Cambria" w:cs="Rod"/>
          <w:b/>
          <w:color w:val="0070C0"/>
          <w:sz w:val="24"/>
          <w:szCs w:val="24"/>
          <w:u w:val="single"/>
        </w:rPr>
        <w:t>BONOS DE 10 BAÑOS</w:t>
      </w:r>
    </w:p>
    <w:p w:rsidR="00335DC3" w:rsidRDefault="00335DC3" w:rsidP="00335DC3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15€ el abono de diez baños que tendrá carácter INDIVIDUAL Y DIARIO. </w:t>
      </w:r>
    </w:p>
    <w:p w:rsidR="00157FE4" w:rsidRDefault="00157FE4" w:rsidP="00157FE4">
      <w:pPr>
        <w:spacing w:line="240" w:lineRule="auto"/>
        <w:jc w:val="center"/>
        <w:rPr>
          <w:rFonts w:ascii="Cambria" w:hAnsi="Cambria" w:cs="Rod"/>
          <w:b/>
          <w:color w:val="0070C0"/>
          <w:sz w:val="24"/>
          <w:szCs w:val="24"/>
          <w:u w:val="single"/>
        </w:rPr>
      </w:pPr>
      <w:r w:rsidRPr="00157FE4">
        <w:rPr>
          <w:rFonts w:ascii="Cambria" w:hAnsi="Cambria" w:cs="Rod"/>
          <w:b/>
          <w:color w:val="0070C0"/>
          <w:sz w:val="24"/>
          <w:szCs w:val="24"/>
          <w:u w:val="single"/>
        </w:rPr>
        <w:lastRenderedPageBreak/>
        <w:drawing>
          <wp:inline distT="0" distB="0" distL="0" distR="0">
            <wp:extent cx="590550" cy="914400"/>
            <wp:effectExtent l="19050" t="0" r="0" b="0"/>
            <wp:docPr id="1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E4" w:rsidRPr="001C17BF" w:rsidRDefault="00157FE4" w:rsidP="00157FE4">
      <w:pPr>
        <w:spacing w:line="240" w:lineRule="auto"/>
        <w:jc w:val="center"/>
        <w:rPr>
          <w:rFonts w:ascii="Cambria" w:hAnsi="Cambria" w:cs="Rod"/>
          <w:b/>
          <w:color w:val="0070C0"/>
          <w:sz w:val="28"/>
          <w:szCs w:val="28"/>
          <w:u w:val="single"/>
        </w:rPr>
      </w:pPr>
    </w:p>
    <w:p w:rsidR="00157FE4" w:rsidRPr="001C17BF" w:rsidRDefault="00157FE4" w:rsidP="00157FE4">
      <w:pPr>
        <w:spacing w:line="240" w:lineRule="auto"/>
        <w:jc w:val="center"/>
        <w:rPr>
          <w:rFonts w:ascii="Cambria" w:hAnsi="Cambria" w:cs="Rod"/>
          <w:b/>
          <w:color w:val="0070C0"/>
          <w:sz w:val="28"/>
          <w:szCs w:val="28"/>
          <w:u w:val="single"/>
        </w:rPr>
      </w:pPr>
    </w:p>
    <w:p w:rsidR="00157FE4" w:rsidRPr="001C17BF" w:rsidRDefault="00157FE4" w:rsidP="00157FE4">
      <w:pPr>
        <w:spacing w:line="240" w:lineRule="auto"/>
        <w:jc w:val="center"/>
        <w:rPr>
          <w:rFonts w:ascii="Cambria" w:hAnsi="Cambria" w:cs="Rod"/>
          <w:color w:val="0070C0"/>
          <w:sz w:val="28"/>
          <w:szCs w:val="28"/>
        </w:rPr>
      </w:pPr>
      <w:r w:rsidRPr="001C17BF">
        <w:rPr>
          <w:rFonts w:ascii="Cambria" w:hAnsi="Cambria" w:cs="Rod"/>
          <w:b/>
          <w:color w:val="0070C0"/>
          <w:sz w:val="28"/>
          <w:szCs w:val="28"/>
          <w:u w:val="single"/>
        </w:rPr>
        <w:t>NOTAS ACLARATORIAS</w:t>
      </w:r>
    </w:p>
    <w:p w:rsidR="00157FE4" w:rsidRPr="001C17BF" w:rsidRDefault="00157FE4" w:rsidP="00157FE4">
      <w:pPr>
        <w:spacing w:line="240" w:lineRule="auto"/>
        <w:jc w:val="both"/>
        <w:rPr>
          <w:rFonts w:ascii="Cambria" w:hAnsi="Cambria" w:cs="Rod"/>
          <w:sz w:val="28"/>
          <w:szCs w:val="28"/>
        </w:rPr>
      </w:pPr>
    </w:p>
    <w:p w:rsidR="00157FE4" w:rsidRPr="001C17BF" w:rsidRDefault="00157FE4" w:rsidP="00157FE4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1C17BF">
        <w:rPr>
          <w:rFonts w:ascii="Cambria" w:hAnsi="Cambria" w:cs="Rod"/>
          <w:sz w:val="28"/>
          <w:szCs w:val="28"/>
        </w:rPr>
        <w:t>1ª.- Los abonos se sacarán por unidad familiar, emtendiendo por unidad familiar:</w:t>
      </w:r>
    </w:p>
    <w:p w:rsidR="00157FE4" w:rsidRPr="001C17BF" w:rsidRDefault="00157FE4" w:rsidP="00157FE4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1C17BF">
        <w:rPr>
          <w:rFonts w:ascii="Cambria" w:hAnsi="Cambria" w:cs="Rod"/>
          <w:sz w:val="28"/>
          <w:szCs w:val="28"/>
        </w:rPr>
        <w:tab/>
        <w:t>- En caso de matrimonio y parejas de hecho, los cónyuges e hijos menores de éstos y/o los mayores de edad incapacitados sujetos a la patria potestad prorrogada.</w:t>
      </w:r>
    </w:p>
    <w:p w:rsidR="00157FE4" w:rsidRPr="001C17BF" w:rsidRDefault="00157FE4" w:rsidP="00157FE4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1C17BF">
        <w:rPr>
          <w:rFonts w:ascii="Cambria" w:hAnsi="Cambria" w:cs="Rod"/>
          <w:sz w:val="28"/>
          <w:szCs w:val="28"/>
        </w:rPr>
        <w:tab/>
        <w:t>- En caso de separación legal, la unidad familiar la formarán el padre o la madre y los hijos con convivan con uno u otro.</w:t>
      </w:r>
    </w:p>
    <w:p w:rsidR="001C17BF" w:rsidRPr="001C17BF" w:rsidRDefault="00157FE4" w:rsidP="00157FE4">
      <w:pPr>
        <w:spacing w:line="240" w:lineRule="auto"/>
        <w:jc w:val="both"/>
        <w:rPr>
          <w:rFonts w:ascii="Cambria" w:hAnsi="Cambria" w:cs="Rod"/>
          <w:b/>
          <w:sz w:val="28"/>
          <w:szCs w:val="28"/>
        </w:rPr>
      </w:pPr>
      <w:r w:rsidRPr="001C17BF">
        <w:rPr>
          <w:rFonts w:ascii="Cambria" w:hAnsi="Cambria" w:cs="Rod"/>
          <w:sz w:val="28"/>
          <w:szCs w:val="28"/>
        </w:rPr>
        <w:t xml:space="preserve">2ª.- </w:t>
      </w:r>
      <w:r w:rsidR="001C17BF" w:rsidRPr="001C17BF">
        <w:rPr>
          <w:rFonts w:ascii="Cambria" w:hAnsi="Cambria" w:cs="Rod"/>
          <w:sz w:val="28"/>
          <w:szCs w:val="28"/>
        </w:rPr>
        <w:t xml:space="preserve">El </w:t>
      </w:r>
      <w:r w:rsidR="001C17BF" w:rsidRPr="001C17BF">
        <w:rPr>
          <w:rFonts w:ascii="Cambria" w:hAnsi="Cambria" w:cs="Rod"/>
          <w:b/>
          <w:sz w:val="28"/>
          <w:szCs w:val="28"/>
        </w:rPr>
        <w:t xml:space="preserve">bono de  diez baños </w:t>
      </w:r>
      <w:r w:rsidR="001C17BF" w:rsidRPr="001C17BF">
        <w:rPr>
          <w:rFonts w:ascii="Cambria" w:hAnsi="Cambria" w:cs="Rod"/>
          <w:sz w:val="28"/>
          <w:szCs w:val="28"/>
        </w:rPr>
        <w:t>está pensado para aquellas personas que por diversas cuestiones tanto laborales como personales no pueden disfrutar de las piscinas más que unas semanas, y con el fin de evitar que tengan que  pagar un abono que a todas luces  no van a amortizar o sacar unas entradas que también encarecen más, por lo</w:t>
      </w:r>
      <w:r w:rsidR="004F220A">
        <w:rPr>
          <w:rFonts w:ascii="Cambria" w:hAnsi="Cambria" w:cs="Rod"/>
          <w:sz w:val="28"/>
          <w:szCs w:val="28"/>
        </w:rPr>
        <w:t xml:space="preserve"> tanto, este bono es individual e intransferible, </w:t>
      </w:r>
      <w:r w:rsidR="001C17BF" w:rsidRPr="001C17BF">
        <w:rPr>
          <w:rFonts w:ascii="Cambria" w:hAnsi="Cambria" w:cs="Rod"/>
          <w:sz w:val="28"/>
          <w:szCs w:val="28"/>
        </w:rPr>
        <w:t xml:space="preserve">es decir:  </w:t>
      </w:r>
      <w:r w:rsidR="001C17BF" w:rsidRPr="001C17BF">
        <w:rPr>
          <w:rFonts w:ascii="Cambria" w:hAnsi="Cambria" w:cs="Rod"/>
          <w:b/>
          <w:sz w:val="28"/>
          <w:szCs w:val="28"/>
        </w:rPr>
        <w:t>la persona que lo compra será el único beneficiario de  dicho bono.</w:t>
      </w:r>
    </w:p>
    <w:p w:rsidR="00157FE4" w:rsidRPr="001C17BF" w:rsidRDefault="00157FE4" w:rsidP="00157FE4">
      <w:pPr>
        <w:spacing w:line="240" w:lineRule="auto"/>
        <w:jc w:val="both"/>
        <w:rPr>
          <w:rFonts w:ascii="Cambria" w:hAnsi="Cambria" w:cs="Rod"/>
          <w:b/>
          <w:sz w:val="28"/>
          <w:szCs w:val="28"/>
        </w:rPr>
      </w:pPr>
    </w:p>
    <w:p w:rsidR="00157FE4" w:rsidRPr="001C17BF" w:rsidRDefault="00157FE4" w:rsidP="00157FE4">
      <w:pPr>
        <w:spacing w:line="240" w:lineRule="auto"/>
        <w:jc w:val="center"/>
        <w:rPr>
          <w:rFonts w:ascii="Cambria" w:hAnsi="Cambria" w:cs="Rod"/>
          <w:b/>
          <w:color w:val="0070C0"/>
          <w:sz w:val="28"/>
          <w:szCs w:val="28"/>
          <w:u w:val="single"/>
        </w:rPr>
      </w:pPr>
    </w:p>
    <w:p w:rsidR="00157FE4" w:rsidRPr="001C17BF" w:rsidRDefault="00157FE4" w:rsidP="00157FE4">
      <w:pPr>
        <w:spacing w:line="240" w:lineRule="auto"/>
        <w:jc w:val="center"/>
        <w:rPr>
          <w:rFonts w:ascii="Cambria" w:hAnsi="Cambria" w:cs="Rod"/>
          <w:b/>
          <w:color w:val="0070C0"/>
          <w:sz w:val="28"/>
          <w:szCs w:val="28"/>
          <w:u w:val="single"/>
        </w:rPr>
      </w:pPr>
    </w:p>
    <w:p w:rsidR="001C0805" w:rsidRPr="00157FE4" w:rsidRDefault="001C0805" w:rsidP="00157FE4">
      <w:pPr>
        <w:spacing w:line="240" w:lineRule="auto"/>
        <w:jc w:val="center"/>
        <w:rPr>
          <w:rFonts w:ascii="Cambria" w:hAnsi="Cambria" w:cs="Rod"/>
          <w:b/>
          <w:color w:val="0070C0"/>
          <w:sz w:val="24"/>
          <w:szCs w:val="24"/>
          <w:u w:val="single"/>
        </w:rPr>
      </w:pPr>
    </w:p>
    <w:p w:rsidR="00CE4AE6" w:rsidRPr="00CE4AE6" w:rsidRDefault="00CE4AE6" w:rsidP="00CE4AE6">
      <w:pPr>
        <w:spacing w:line="240" w:lineRule="auto"/>
        <w:jc w:val="both"/>
        <w:rPr>
          <w:rFonts w:ascii="Cambria" w:hAnsi="Cambria" w:cs="Rod"/>
          <w:b/>
          <w:sz w:val="24"/>
          <w:szCs w:val="24"/>
          <w:u w:val="single"/>
        </w:rPr>
      </w:pPr>
    </w:p>
    <w:sectPr w:rsidR="00CE4AE6" w:rsidRPr="00CE4AE6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561C3"/>
    <w:rsid w:val="000759C4"/>
    <w:rsid w:val="00077E72"/>
    <w:rsid w:val="000A0F33"/>
    <w:rsid w:val="000C6E74"/>
    <w:rsid w:val="000E33A9"/>
    <w:rsid w:val="00157FE4"/>
    <w:rsid w:val="001C0805"/>
    <w:rsid w:val="001C17BF"/>
    <w:rsid w:val="001C2E87"/>
    <w:rsid w:val="001F15A7"/>
    <w:rsid w:val="00210501"/>
    <w:rsid w:val="0021066F"/>
    <w:rsid w:val="002265D8"/>
    <w:rsid w:val="002347DD"/>
    <w:rsid w:val="00251B32"/>
    <w:rsid w:val="00251C31"/>
    <w:rsid w:val="00325E99"/>
    <w:rsid w:val="00335DC3"/>
    <w:rsid w:val="00371917"/>
    <w:rsid w:val="003867FC"/>
    <w:rsid w:val="003A3FB0"/>
    <w:rsid w:val="003B3CCF"/>
    <w:rsid w:val="003D0AD2"/>
    <w:rsid w:val="003F47EA"/>
    <w:rsid w:val="00433ECB"/>
    <w:rsid w:val="00444364"/>
    <w:rsid w:val="00455114"/>
    <w:rsid w:val="00463ADB"/>
    <w:rsid w:val="004967C4"/>
    <w:rsid w:val="004A6C9D"/>
    <w:rsid w:val="004F220A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431C4"/>
    <w:rsid w:val="007572F1"/>
    <w:rsid w:val="0076532B"/>
    <w:rsid w:val="00780E38"/>
    <w:rsid w:val="00803B2A"/>
    <w:rsid w:val="00813A2A"/>
    <w:rsid w:val="00846693"/>
    <w:rsid w:val="00852E62"/>
    <w:rsid w:val="008716F1"/>
    <w:rsid w:val="008A0966"/>
    <w:rsid w:val="008B0D8D"/>
    <w:rsid w:val="008D0B12"/>
    <w:rsid w:val="008E4BE6"/>
    <w:rsid w:val="008F456B"/>
    <w:rsid w:val="00940B55"/>
    <w:rsid w:val="0094358D"/>
    <w:rsid w:val="00986872"/>
    <w:rsid w:val="009D45D0"/>
    <w:rsid w:val="009E5E77"/>
    <w:rsid w:val="009F4873"/>
    <w:rsid w:val="00A6729B"/>
    <w:rsid w:val="00A73EDE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56E95"/>
    <w:rsid w:val="00C91D32"/>
    <w:rsid w:val="00CE21F7"/>
    <w:rsid w:val="00CE4AE6"/>
    <w:rsid w:val="00CF41A1"/>
    <w:rsid w:val="00D11A0D"/>
    <w:rsid w:val="00D16256"/>
    <w:rsid w:val="00D35B07"/>
    <w:rsid w:val="00D73354"/>
    <w:rsid w:val="00D81689"/>
    <w:rsid w:val="00DA1D02"/>
    <w:rsid w:val="00DA4716"/>
    <w:rsid w:val="00DB187B"/>
    <w:rsid w:val="00DD0DD2"/>
    <w:rsid w:val="00E17A09"/>
    <w:rsid w:val="00E87FE0"/>
    <w:rsid w:val="00EE553D"/>
    <w:rsid w:val="00EF5E94"/>
    <w:rsid w:val="00EF6B79"/>
    <w:rsid w:val="00F44098"/>
    <w:rsid w:val="00F83788"/>
    <w:rsid w:val="00FC0069"/>
    <w:rsid w:val="00F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2018-06-15T12:53:00Z</cp:lastPrinted>
  <dcterms:created xsi:type="dcterms:W3CDTF">2018-06-15T12:54:00Z</dcterms:created>
  <dcterms:modified xsi:type="dcterms:W3CDTF">2018-06-15T12:54:00Z</dcterms:modified>
</cp:coreProperties>
</file>