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EE" w:rsidRDefault="00383DEE" w:rsidP="00BA7B0A">
      <w:pPr>
        <w:rPr>
          <w:b/>
          <w:sz w:val="52"/>
          <w:szCs w:val="52"/>
        </w:rPr>
      </w:pPr>
      <w:r>
        <w:rPr>
          <w:b/>
          <w:noProof/>
          <w:sz w:val="72"/>
          <w:szCs w:val="72"/>
          <w:lang w:eastAsia="es-ES"/>
        </w:rPr>
        <w:drawing>
          <wp:inline distT="0" distB="0" distL="0" distR="0" wp14:anchorId="35A7BF3F" wp14:editId="7F6092D3">
            <wp:extent cx="666750" cy="10382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2917" w:rsidRPr="00BA7B0A" w:rsidRDefault="00BA7B0A" w:rsidP="001D2166">
      <w:pPr>
        <w:jc w:val="center"/>
        <w:rPr>
          <w:b/>
          <w:sz w:val="50"/>
          <w:szCs w:val="50"/>
        </w:rPr>
      </w:pPr>
      <w:r w:rsidRPr="00BA7B0A">
        <w:rPr>
          <w:b/>
          <w:sz w:val="50"/>
          <w:szCs w:val="50"/>
        </w:rPr>
        <w:t>HORARIO DE ATENCIÓN AL PÚBLICO  EN ESTAS DEPENDENCIAS MUNICIPALES DESDE EL 15 DE JUNIO AL 15 DE SEPTIEMBRE, SERÁ</w:t>
      </w:r>
    </w:p>
    <w:p w:rsidR="001D2166" w:rsidRPr="00BA7B0A" w:rsidRDefault="00BA7B0A" w:rsidP="00BA7B0A">
      <w:pPr>
        <w:jc w:val="center"/>
        <w:rPr>
          <w:b/>
          <w:sz w:val="50"/>
          <w:szCs w:val="50"/>
        </w:rPr>
      </w:pPr>
      <w:r w:rsidRPr="00BA7B0A">
        <w:rPr>
          <w:b/>
          <w:sz w:val="50"/>
          <w:szCs w:val="50"/>
        </w:rPr>
        <w:t>DE 8:00 A 14:00 HORAS, SEGÚN ACUERDO DE MESA DE NEGOCIACIÓN  PUBLICADO EN EL B.O.P. Nº 101 DE 28 DE MAYO DE 2019.</w:t>
      </w:r>
      <w:bookmarkStart w:id="0" w:name="_GoBack"/>
      <w:bookmarkEnd w:id="0"/>
    </w:p>
    <w:sectPr w:rsidR="001D2166" w:rsidRPr="00BA7B0A" w:rsidSect="001D216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66"/>
    <w:rsid w:val="001D2166"/>
    <w:rsid w:val="00337685"/>
    <w:rsid w:val="00383DEE"/>
    <w:rsid w:val="007A47FF"/>
    <w:rsid w:val="00B708BC"/>
    <w:rsid w:val="00BA7B0A"/>
    <w:rsid w:val="00C9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tecnico</cp:lastModifiedBy>
  <cp:revision>4</cp:revision>
  <cp:lastPrinted>2019-06-14T10:50:00Z</cp:lastPrinted>
  <dcterms:created xsi:type="dcterms:W3CDTF">2019-06-10T06:51:00Z</dcterms:created>
  <dcterms:modified xsi:type="dcterms:W3CDTF">2019-06-14T10:59:00Z</dcterms:modified>
</cp:coreProperties>
</file>