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39A68" w14:textId="5E3223B6" w:rsidR="00636600" w:rsidRDefault="00781E22">
      <w:bookmarkStart w:id="0" w:name="_GoBack"/>
      <w:bookmarkEnd w:id="0"/>
      <w:r>
        <w:rPr>
          <w:rFonts w:ascii="Antique Olive" w:hAnsi="Antique Olive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1466755" wp14:editId="24E22E0D">
            <wp:simplePos x="0" y="0"/>
            <wp:positionH relativeFrom="column">
              <wp:posOffset>-60049</wp:posOffset>
            </wp:positionH>
            <wp:positionV relativeFrom="paragraph">
              <wp:posOffset>-21341</wp:posOffset>
            </wp:positionV>
            <wp:extent cx="455295" cy="80010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708C2" w14:textId="04407084" w:rsidR="00781E22" w:rsidRPr="00FC3507" w:rsidRDefault="00781E22" w:rsidP="00781E22">
      <w:pPr>
        <w:rPr>
          <w:sz w:val="36"/>
          <w:szCs w:val="36"/>
        </w:rPr>
      </w:pPr>
      <w:r>
        <w:rPr>
          <w:rFonts w:ascii="Antique Olive" w:hAnsi="Antique Olive"/>
          <w:sz w:val="22"/>
          <w:szCs w:val="22"/>
        </w:rPr>
        <w:t xml:space="preserve">      </w:t>
      </w:r>
      <w:r>
        <w:rPr>
          <w:rFonts w:ascii="Antique Olive" w:hAnsi="Antique Olive"/>
          <w:sz w:val="22"/>
          <w:szCs w:val="22"/>
        </w:rPr>
        <w:tab/>
      </w:r>
      <w:r w:rsidR="00FC3507" w:rsidRPr="00FC3507">
        <w:rPr>
          <w:rFonts w:ascii="Bell MT" w:hAnsi="Bell MT"/>
          <w:sz w:val="36"/>
          <w:szCs w:val="36"/>
          <w:u w:val="single"/>
        </w:rPr>
        <w:t xml:space="preserve">AYUNTAMIENTO DE VALVERDE DE JÚCAR </w:t>
      </w:r>
      <w:r w:rsidRPr="00FC3507">
        <w:rPr>
          <w:rFonts w:ascii="Antique Olive" w:hAnsi="Antique Olive"/>
          <w:sz w:val="36"/>
          <w:szCs w:val="36"/>
          <w:u w:val="single"/>
        </w:rPr>
        <w:t xml:space="preserve">    </w:t>
      </w:r>
      <w:r w:rsidRPr="00FC3507">
        <w:rPr>
          <w:sz w:val="36"/>
          <w:szCs w:val="36"/>
          <w:u w:val="single"/>
        </w:rPr>
        <w:t xml:space="preserve">            </w:t>
      </w:r>
      <w:r w:rsidR="00FC3507" w:rsidRPr="00FC3507">
        <w:rPr>
          <w:sz w:val="36"/>
          <w:szCs w:val="36"/>
          <w:u w:val="single"/>
        </w:rPr>
        <w:t xml:space="preserve">     </w:t>
      </w:r>
    </w:p>
    <w:p w14:paraId="09057755" w14:textId="36BFCD91" w:rsidR="00781E22" w:rsidRDefault="00781E22" w:rsidP="001F1B05">
      <w:pPr>
        <w:rPr>
          <w:u w:val="single"/>
        </w:rPr>
      </w:pPr>
      <w:r>
        <w:rPr>
          <w:sz w:val="22"/>
          <w:szCs w:val="22"/>
        </w:rPr>
        <w:t xml:space="preserve">         </w:t>
      </w:r>
      <w:r>
        <w:rPr>
          <w:sz w:val="22"/>
          <w:szCs w:val="22"/>
        </w:rPr>
        <w:tab/>
        <w:t xml:space="preserve"> </w:t>
      </w:r>
    </w:p>
    <w:p w14:paraId="6C877E9D" w14:textId="77777777" w:rsidR="002834B7" w:rsidRDefault="002834B7"/>
    <w:p w14:paraId="28402905" w14:textId="77777777" w:rsidR="001F1B05" w:rsidRDefault="001F1B05" w:rsidP="001F1B05">
      <w:pPr>
        <w:pStyle w:val="Default"/>
      </w:pPr>
    </w:p>
    <w:p w14:paraId="40726614" w14:textId="77777777" w:rsidR="001F1B05" w:rsidRDefault="001F1B05" w:rsidP="001F1B05">
      <w:pPr>
        <w:pStyle w:val="Default"/>
        <w:jc w:val="center"/>
      </w:pPr>
      <w:r>
        <w:t xml:space="preserve"> </w:t>
      </w:r>
      <w:r>
        <w:rPr>
          <w:b/>
          <w:bCs/>
          <w:sz w:val="64"/>
          <w:szCs w:val="64"/>
          <w:u w:val="single"/>
        </w:rPr>
        <w:t xml:space="preserve">BANDO </w:t>
      </w:r>
    </w:p>
    <w:p w14:paraId="7FC2EF1E" w14:textId="773E123B" w:rsidR="001F1B05" w:rsidRDefault="001F1B05" w:rsidP="001F1B05">
      <w:pPr>
        <w:pStyle w:val="Default"/>
        <w:jc w:val="center"/>
        <w:rPr>
          <w:b/>
          <w:bCs/>
          <w:sz w:val="64"/>
          <w:szCs w:val="64"/>
          <w:u w:val="single"/>
        </w:rPr>
      </w:pPr>
      <w:r>
        <w:rPr>
          <w:b/>
          <w:bCs/>
          <w:sz w:val="64"/>
          <w:szCs w:val="64"/>
          <w:u w:val="single"/>
        </w:rPr>
        <w:t>PISCINA MUNICIPAL</w:t>
      </w:r>
    </w:p>
    <w:p w14:paraId="234E6A7B" w14:textId="77777777" w:rsidR="001F1B05" w:rsidRDefault="001F1B05" w:rsidP="001F1B05">
      <w:pPr>
        <w:pStyle w:val="Default"/>
        <w:jc w:val="center"/>
      </w:pPr>
    </w:p>
    <w:p w14:paraId="487A5B6A" w14:textId="574E5359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 hace saber para el público conocimiento la apertura del procedimiento de adjudicación del Contrato de Concesión del Servicio de la Piscina Municipal e instalaciones complementarias durante la Temporada Estival 2020, conforme a las siguientes determinaciones: </w:t>
      </w:r>
    </w:p>
    <w:p w14:paraId="5B67FEDB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</w:p>
    <w:p w14:paraId="39B23CC5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1.- ENTIDAD ADJUDICADORA</w:t>
      </w:r>
    </w:p>
    <w:p w14:paraId="05D226FD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a) Organismo: Ayuntamiento de Valverde de Júcar (Cuenca)</w:t>
      </w:r>
    </w:p>
    <w:p w14:paraId="6A2E6E15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Información: Secretaria, Plaza Mayor nº1, Valverde de Júcar (Cuenca) </w:t>
      </w:r>
    </w:p>
    <w:p w14:paraId="124201FC" w14:textId="4BA32148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TLF. 969201001, correo electrónico: </w:t>
      </w:r>
      <w:hyperlink r:id="rId7" w:history="1">
        <w:r w:rsidRPr="00C8799D">
          <w:rPr>
            <w:rStyle w:val="Hipervnculo"/>
            <w:sz w:val="22"/>
            <w:szCs w:val="22"/>
          </w:rPr>
          <w:t>secretaria@valverdedejucar.net</w:t>
        </w:r>
      </w:hyperlink>
    </w:p>
    <w:p w14:paraId="1887DA2A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</w:p>
    <w:p w14:paraId="0952D8AC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2.- OBJETO DEL CONTRATO</w:t>
      </w:r>
    </w:p>
    <w:p w14:paraId="4A4EF3D5" w14:textId="7F3E0561" w:rsidR="001F1B05" w:rsidRDefault="001F1B05" w:rsidP="001F1B0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Contratación, mediante procedimiento abierto, del servicio de Piscina Municipal, e instalaciones complementarias, durante la temporada estival 2020. (Desde el 01-07-2020 al 31-08-2020)</w:t>
      </w:r>
    </w:p>
    <w:p w14:paraId="0961592C" w14:textId="77777777" w:rsidR="001F1B05" w:rsidRDefault="001F1B05" w:rsidP="001F1B05">
      <w:pPr>
        <w:pStyle w:val="Default"/>
        <w:jc w:val="both"/>
        <w:rPr>
          <w:sz w:val="23"/>
          <w:szCs w:val="23"/>
        </w:rPr>
      </w:pPr>
    </w:p>
    <w:p w14:paraId="51ED18CE" w14:textId="77777777" w:rsidR="001F1B05" w:rsidRDefault="001F1B05" w:rsidP="001F1B05">
      <w:pPr>
        <w:pStyle w:val="Default"/>
        <w:jc w:val="both"/>
        <w:rPr>
          <w:sz w:val="23"/>
          <w:szCs w:val="23"/>
        </w:rPr>
      </w:pPr>
      <w:r>
        <w:rPr>
          <w:b/>
          <w:bCs/>
          <w:sz w:val="22"/>
          <w:szCs w:val="22"/>
          <w:u w:val="single"/>
        </w:rPr>
        <w:t>3.-PROCEDIMIENTO</w:t>
      </w:r>
    </w:p>
    <w:p w14:paraId="0FDD7C4B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Tramitación: Ordinaria </w:t>
      </w:r>
    </w:p>
    <w:p w14:paraId="3EF5FA79" w14:textId="76A69511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Procedimiento: abierto.</w:t>
      </w:r>
    </w:p>
    <w:p w14:paraId="6FB1B432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</w:p>
    <w:p w14:paraId="7D96DAC1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4.- PRESUPUESTO BASE DE LICITACIÓN</w:t>
      </w:r>
    </w:p>
    <w:p w14:paraId="1F532669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Importe 661,16 € + IVA 21% (138,84 €) = </w:t>
      </w:r>
      <w:r>
        <w:rPr>
          <w:b/>
          <w:bCs/>
          <w:sz w:val="22"/>
          <w:szCs w:val="22"/>
          <w:u w:val="single"/>
        </w:rPr>
        <w:t>800 euros al alza</w:t>
      </w:r>
    </w:p>
    <w:p w14:paraId="53F54D34" w14:textId="0F5AC84B" w:rsidR="001F1B05" w:rsidRDefault="001F1B05" w:rsidP="001F1B05">
      <w:pPr>
        <w:pStyle w:val="Default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5.- GARANTÍA</w:t>
      </w:r>
    </w:p>
    <w:p w14:paraId="28C2AEE7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</w:p>
    <w:p w14:paraId="7DB75AF8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b) Definitiva: 5% del importe de adjudicación, IVA EXCLUIDO.</w:t>
      </w:r>
    </w:p>
    <w:p w14:paraId="7E29D1E1" w14:textId="4FBC9C99" w:rsidR="001F1B05" w:rsidRDefault="001F1B05" w:rsidP="001F1B05">
      <w:pPr>
        <w:pStyle w:val="Default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6.- PRESENTACIÓN DE OFERTAS.</w:t>
      </w:r>
    </w:p>
    <w:p w14:paraId="11D07AC4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</w:p>
    <w:p w14:paraId="25659342" w14:textId="6DCBFCDC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a) Fecha límite: HASTA 8 DE JUNIO a las 14:00 horas.</w:t>
      </w:r>
    </w:p>
    <w:p w14:paraId="44CF21D2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b) Documentación: La especificada en el Pliego de Cláusulas administrativas.</w:t>
      </w:r>
    </w:p>
    <w:p w14:paraId="59513CC5" w14:textId="77777777" w:rsidR="001F1B05" w:rsidRDefault="001F1B05" w:rsidP="001F1B05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c) Lugar de presentación: Ayuntamiento de Valverde de Júcar (Cuenca)</w:t>
      </w:r>
    </w:p>
    <w:p w14:paraId="1C953659" w14:textId="68192E39" w:rsidR="001F1B05" w:rsidRDefault="001F1B05" w:rsidP="001F1B05">
      <w:pPr>
        <w:pStyle w:val="Default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Plaza Mayor nº1 16100 Valverde de Júcar Teléfono: 969201001. </w:t>
      </w:r>
      <w:r w:rsidRPr="001F1B05">
        <w:rPr>
          <w:b/>
          <w:sz w:val="22"/>
          <w:szCs w:val="22"/>
        </w:rPr>
        <w:t>CON CITA PREVIA</w:t>
      </w:r>
    </w:p>
    <w:p w14:paraId="290F2B5F" w14:textId="77777777" w:rsidR="001F1B05" w:rsidRPr="001F1B05" w:rsidRDefault="001F1B05" w:rsidP="001F1B05">
      <w:pPr>
        <w:pStyle w:val="Default"/>
        <w:jc w:val="both"/>
        <w:rPr>
          <w:b/>
          <w:sz w:val="22"/>
          <w:szCs w:val="22"/>
        </w:rPr>
      </w:pPr>
    </w:p>
    <w:p w14:paraId="4EE340E9" w14:textId="77777777" w:rsidR="001F1B05" w:rsidRDefault="001F1B05" w:rsidP="001F1B05">
      <w:pPr>
        <w:rPr>
          <w:b/>
          <w:bCs/>
          <w:sz w:val="22"/>
          <w:szCs w:val="22"/>
        </w:rPr>
      </w:pPr>
    </w:p>
    <w:p w14:paraId="34A45E8C" w14:textId="787C2D50" w:rsidR="00CB6E30" w:rsidRDefault="001F1B05" w:rsidP="001F1B05">
      <w:pPr>
        <w:jc w:val="center"/>
      </w:pPr>
      <w:r>
        <w:rPr>
          <w:b/>
          <w:bCs/>
          <w:sz w:val="22"/>
          <w:szCs w:val="22"/>
        </w:rPr>
        <w:t>DOCUMENTO FIRMADO ELECTRONICAMENTE</w:t>
      </w:r>
    </w:p>
    <w:sectPr w:rsidR="00CB6E30" w:rsidSect="0063660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Antique Olive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32012"/>
    <w:multiLevelType w:val="hybridMultilevel"/>
    <w:tmpl w:val="1ED07B06"/>
    <w:lvl w:ilvl="0" w:tplc="1FDE0D5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A716F2"/>
    <w:multiLevelType w:val="hybridMultilevel"/>
    <w:tmpl w:val="AA3AEC1A"/>
    <w:lvl w:ilvl="0" w:tplc="3990B6C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12"/>
    <w:rsid w:val="001D56C2"/>
    <w:rsid w:val="001F1B05"/>
    <w:rsid w:val="002505E0"/>
    <w:rsid w:val="002834B7"/>
    <w:rsid w:val="00296A40"/>
    <w:rsid w:val="00323176"/>
    <w:rsid w:val="0041105B"/>
    <w:rsid w:val="00450954"/>
    <w:rsid w:val="00584B33"/>
    <w:rsid w:val="005B0685"/>
    <w:rsid w:val="005F4A12"/>
    <w:rsid w:val="00636600"/>
    <w:rsid w:val="006E0DC4"/>
    <w:rsid w:val="00751959"/>
    <w:rsid w:val="00781E22"/>
    <w:rsid w:val="007F43E5"/>
    <w:rsid w:val="008512D9"/>
    <w:rsid w:val="00865B05"/>
    <w:rsid w:val="00877455"/>
    <w:rsid w:val="008F7F49"/>
    <w:rsid w:val="0097572A"/>
    <w:rsid w:val="009D61C1"/>
    <w:rsid w:val="00A21CD4"/>
    <w:rsid w:val="00BB223F"/>
    <w:rsid w:val="00C7567A"/>
    <w:rsid w:val="00CB1030"/>
    <w:rsid w:val="00CB6E30"/>
    <w:rsid w:val="00D74C59"/>
    <w:rsid w:val="00DC4CA1"/>
    <w:rsid w:val="00DF342E"/>
    <w:rsid w:val="00E0360C"/>
    <w:rsid w:val="00F82391"/>
    <w:rsid w:val="00FC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955B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34B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4B7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B6E30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1F1B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34B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4B7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CB6E30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1F1B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ecretaria@valverdedejucar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MARTA</cp:lastModifiedBy>
  <cp:revision>2</cp:revision>
  <cp:lastPrinted>2019-12-17T12:04:00Z</cp:lastPrinted>
  <dcterms:created xsi:type="dcterms:W3CDTF">2020-05-26T09:06:00Z</dcterms:created>
  <dcterms:modified xsi:type="dcterms:W3CDTF">2020-05-26T09:06:00Z</dcterms:modified>
</cp:coreProperties>
</file>