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31" w:rsidRPr="001C0704" w:rsidRDefault="002C173F" w:rsidP="00AB3B70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CONCURSO DE MIGAS 2022</w:t>
      </w:r>
      <w:r w:rsidR="001C0704">
        <w:rPr>
          <w:b/>
          <w:color w:val="FF0000"/>
          <w:sz w:val="56"/>
          <w:szCs w:val="56"/>
        </w:rPr>
        <w:t xml:space="preserve"> </w:t>
      </w:r>
      <w:r>
        <w:rPr>
          <w:b/>
          <w:color w:val="FF0000"/>
          <w:sz w:val="56"/>
          <w:szCs w:val="56"/>
        </w:rPr>
        <w:t xml:space="preserve">DOMINGO </w:t>
      </w:r>
      <w:r w:rsidR="001C0704" w:rsidRPr="001C0704">
        <w:rPr>
          <w:b/>
          <w:color w:val="FF0000"/>
          <w:sz w:val="56"/>
          <w:szCs w:val="56"/>
        </w:rPr>
        <w:t>-18 DICIEMBRE</w:t>
      </w:r>
    </w:p>
    <w:p w:rsidR="00AB3B70" w:rsidRPr="00863918" w:rsidRDefault="00AB3B70" w:rsidP="00AB3B70">
      <w:pPr>
        <w:jc w:val="both"/>
        <w:rPr>
          <w:sz w:val="32"/>
          <w:szCs w:val="32"/>
        </w:rPr>
      </w:pPr>
    </w:p>
    <w:p w:rsidR="00AB3B70" w:rsidRPr="00863918" w:rsidRDefault="00257C5D" w:rsidP="00AB3B70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863918">
        <w:rPr>
          <w:sz w:val="32"/>
          <w:szCs w:val="32"/>
        </w:rPr>
        <w:t>Toda aquella persona interesada en conc</w:t>
      </w:r>
      <w:r w:rsidR="00863918">
        <w:rPr>
          <w:sz w:val="32"/>
          <w:szCs w:val="32"/>
        </w:rPr>
        <w:t>ursar, podrá inscribirse en el A</w:t>
      </w:r>
      <w:r w:rsidRPr="00863918">
        <w:rPr>
          <w:sz w:val="32"/>
          <w:szCs w:val="32"/>
        </w:rPr>
        <w:t>yuntamiento</w:t>
      </w:r>
      <w:r w:rsidR="002C173F">
        <w:rPr>
          <w:sz w:val="32"/>
          <w:szCs w:val="32"/>
        </w:rPr>
        <w:t xml:space="preserve"> antes del día 14</w:t>
      </w:r>
      <w:r w:rsidRPr="00863918">
        <w:rPr>
          <w:sz w:val="32"/>
          <w:szCs w:val="32"/>
        </w:rPr>
        <w:t>.</w:t>
      </w:r>
    </w:p>
    <w:p w:rsidR="00AB3B70" w:rsidRPr="00863918" w:rsidRDefault="00AB3B70" w:rsidP="00AB3B70">
      <w:pPr>
        <w:pStyle w:val="Prrafodelista"/>
        <w:jc w:val="both"/>
        <w:rPr>
          <w:sz w:val="32"/>
          <w:szCs w:val="32"/>
        </w:rPr>
      </w:pPr>
    </w:p>
    <w:p w:rsidR="00AB3B70" w:rsidRPr="00863918" w:rsidRDefault="002C173F" w:rsidP="00AB3B70">
      <w:pPr>
        <w:pStyle w:val="Prrafodelista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Cada grupo llevará</w:t>
      </w:r>
      <w:r w:rsidR="00257C5D" w:rsidRPr="00863918">
        <w:rPr>
          <w:sz w:val="32"/>
          <w:szCs w:val="32"/>
        </w:rPr>
        <w:t xml:space="preserve"> todo lo necesario para realizar las migas, excepto </w:t>
      </w:r>
      <w:r w:rsidR="00257C5D" w:rsidRPr="00863918">
        <w:rPr>
          <w:b/>
          <w:sz w:val="32"/>
          <w:szCs w:val="32"/>
        </w:rPr>
        <w:t>el pan, panceta, chor</w:t>
      </w:r>
      <w:r w:rsidR="00863918">
        <w:rPr>
          <w:b/>
          <w:sz w:val="32"/>
          <w:szCs w:val="32"/>
        </w:rPr>
        <w:t>izo y ajos, que lo aportará el A</w:t>
      </w:r>
      <w:r w:rsidR="00257C5D" w:rsidRPr="00863918">
        <w:rPr>
          <w:b/>
          <w:sz w:val="32"/>
          <w:szCs w:val="32"/>
        </w:rPr>
        <w:t>yuntamiento.</w:t>
      </w:r>
    </w:p>
    <w:p w:rsidR="00AB3B70" w:rsidRPr="00863918" w:rsidRDefault="00AB3B70" w:rsidP="00AB3B70">
      <w:pPr>
        <w:pStyle w:val="Prrafodelista"/>
        <w:jc w:val="both"/>
        <w:rPr>
          <w:sz w:val="32"/>
          <w:szCs w:val="32"/>
        </w:rPr>
      </w:pPr>
    </w:p>
    <w:p w:rsidR="00AB3B70" w:rsidRPr="00863918" w:rsidRDefault="00257C5D" w:rsidP="00AB3B70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863918">
        <w:rPr>
          <w:sz w:val="32"/>
          <w:szCs w:val="32"/>
        </w:rPr>
        <w:t xml:space="preserve">La realización de las migas tendrá lugar en los alrededores de la plaza </w:t>
      </w:r>
      <w:r w:rsidR="00081264">
        <w:rPr>
          <w:sz w:val="32"/>
          <w:szCs w:val="32"/>
        </w:rPr>
        <w:t>de E</w:t>
      </w:r>
      <w:r w:rsidR="00C11DEA">
        <w:rPr>
          <w:sz w:val="32"/>
          <w:szCs w:val="32"/>
        </w:rPr>
        <w:t>spaña, no invadiendo el interior de la misma</w:t>
      </w:r>
      <w:r w:rsidRPr="00863918">
        <w:rPr>
          <w:sz w:val="32"/>
          <w:szCs w:val="32"/>
        </w:rPr>
        <w:t>, donde se realizarán otras actividades, tampoco se permitirá hacer fuego en el suelo.</w:t>
      </w:r>
    </w:p>
    <w:p w:rsidR="00257C5D" w:rsidRPr="00863918" w:rsidRDefault="00257C5D" w:rsidP="00257C5D">
      <w:pPr>
        <w:pStyle w:val="Prrafodelista"/>
        <w:rPr>
          <w:sz w:val="32"/>
          <w:szCs w:val="32"/>
        </w:rPr>
      </w:pPr>
      <w:bookmarkStart w:id="0" w:name="_GoBack"/>
      <w:bookmarkEnd w:id="0"/>
    </w:p>
    <w:p w:rsidR="00AB3B70" w:rsidRPr="00863918" w:rsidRDefault="00AB3B70" w:rsidP="00AB3B70">
      <w:pPr>
        <w:pStyle w:val="Prrafodelista"/>
        <w:jc w:val="both"/>
        <w:rPr>
          <w:sz w:val="32"/>
          <w:szCs w:val="32"/>
        </w:rPr>
      </w:pPr>
    </w:p>
    <w:p w:rsidR="00AB3B70" w:rsidRPr="00863918" w:rsidRDefault="00257C5D" w:rsidP="00AB3B70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863918">
        <w:rPr>
          <w:sz w:val="32"/>
          <w:szCs w:val="32"/>
        </w:rPr>
        <w:t>Los participantes deberán estar</w:t>
      </w:r>
      <w:r w:rsidR="00C11DEA">
        <w:rPr>
          <w:sz w:val="32"/>
          <w:szCs w:val="32"/>
        </w:rPr>
        <w:t xml:space="preserve"> en la plaza antes de las 11:00</w:t>
      </w:r>
      <w:r w:rsidRPr="00863918">
        <w:rPr>
          <w:sz w:val="32"/>
          <w:szCs w:val="32"/>
        </w:rPr>
        <w:t>h.</w:t>
      </w:r>
    </w:p>
    <w:p w:rsidR="00824280" w:rsidRDefault="00824280" w:rsidP="00AB3B70">
      <w:pPr>
        <w:jc w:val="both"/>
        <w:rPr>
          <w:sz w:val="32"/>
          <w:szCs w:val="32"/>
        </w:rPr>
      </w:pPr>
    </w:p>
    <w:p w:rsidR="00AB3B70" w:rsidRPr="00AB3B70" w:rsidRDefault="001C0704" w:rsidP="00AB3B70">
      <w:pPr>
        <w:jc w:val="both"/>
        <w:rPr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3A754070" wp14:editId="3F35E06E">
            <wp:simplePos x="0" y="0"/>
            <wp:positionH relativeFrom="column">
              <wp:posOffset>338455</wp:posOffset>
            </wp:positionH>
            <wp:positionV relativeFrom="paragraph">
              <wp:posOffset>82550</wp:posOffset>
            </wp:positionV>
            <wp:extent cx="2562225" cy="2057400"/>
            <wp:effectExtent l="0" t="0" r="9525" b="0"/>
            <wp:wrapSquare wrapText="bothSides"/>
            <wp:docPr id="4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3B70" w:rsidRPr="00824280" w:rsidRDefault="00824280" w:rsidP="00824280">
      <w:pPr>
        <w:jc w:val="center"/>
        <w:rPr>
          <w:b/>
          <w:sz w:val="24"/>
          <w:szCs w:val="24"/>
        </w:rPr>
      </w:pPr>
      <w:r w:rsidRPr="00824280">
        <w:rPr>
          <w:b/>
          <w:sz w:val="24"/>
          <w:szCs w:val="24"/>
        </w:rPr>
        <w:t xml:space="preserve">OS ESPERAMOS </w:t>
      </w:r>
      <w:r>
        <w:rPr>
          <w:b/>
          <w:sz w:val="24"/>
          <w:szCs w:val="24"/>
        </w:rPr>
        <w:t>!!</w:t>
      </w:r>
    </w:p>
    <w:p w:rsidR="00824280" w:rsidRDefault="00824280"/>
    <w:p w:rsidR="00824280" w:rsidRDefault="00824280"/>
    <w:p w:rsidR="00824280" w:rsidRDefault="00824280"/>
    <w:p w:rsidR="00824280" w:rsidRDefault="00824280"/>
    <w:p w:rsidR="00824280" w:rsidRDefault="00824280"/>
    <w:p w:rsidR="00C11DEA" w:rsidRDefault="00C11DEA"/>
    <w:p w:rsidR="00824280" w:rsidRDefault="00824280" w:rsidP="00824280">
      <w:pPr>
        <w:jc w:val="right"/>
      </w:pPr>
      <w:r w:rsidRPr="001C0704">
        <w:rPr>
          <w:noProof/>
          <w:sz w:val="20"/>
          <w:szCs w:val="20"/>
          <w:lang w:eastAsia="es-ES"/>
        </w:rPr>
        <w:drawing>
          <wp:inline distT="0" distB="0" distL="0" distR="0" wp14:anchorId="758D5B03" wp14:editId="4AE97C86">
            <wp:extent cx="419100" cy="495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704">
        <w:rPr>
          <w:sz w:val="20"/>
          <w:szCs w:val="20"/>
        </w:rPr>
        <w:t xml:space="preserve">    </w:t>
      </w:r>
      <w:r w:rsidRPr="00A16E76">
        <w:rPr>
          <w:b/>
          <w:bCs/>
          <w:sz w:val="20"/>
          <w:szCs w:val="20"/>
        </w:rPr>
        <w:t>AYUNTAMIENTO DE DON ÁLVARO</w:t>
      </w:r>
    </w:p>
    <w:sectPr w:rsidR="008242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2F" w:rsidRDefault="00350F2F" w:rsidP="001C0704">
      <w:pPr>
        <w:spacing w:after="0" w:line="240" w:lineRule="auto"/>
      </w:pPr>
      <w:r>
        <w:separator/>
      </w:r>
    </w:p>
  </w:endnote>
  <w:endnote w:type="continuationSeparator" w:id="0">
    <w:p w:rsidR="00350F2F" w:rsidRDefault="00350F2F" w:rsidP="001C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2F" w:rsidRDefault="00350F2F" w:rsidP="001C0704">
      <w:pPr>
        <w:spacing w:after="0" w:line="240" w:lineRule="auto"/>
      </w:pPr>
      <w:r>
        <w:separator/>
      </w:r>
    </w:p>
  </w:footnote>
  <w:footnote w:type="continuationSeparator" w:id="0">
    <w:p w:rsidR="00350F2F" w:rsidRDefault="00350F2F" w:rsidP="001C0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83DF0"/>
    <w:multiLevelType w:val="hybridMultilevel"/>
    <w:tmpl w:val="999C7EBE"/>
    <w:lvl w:ilvl="0" w:tplc="E6285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0"/>
    <w:rsid w:val="00081264"/>
    <w:rsid w:val="001C0704"/>
    <w:rsid w:val="001C5D2C"/>
    <w:rsid w:val="00212FAB"/>
    <w:rsid w:val="00232DC7"/>
    <w:rsid w:val="00257C5D"/>
    <w:rsid w:val="002C173F"/>
    <w:rsid w:val="00350F2F"/>
    <w:rsid w:val="003E3D9B"/>
    <w:rsid w:val="004E0B4C"/>
    <w:rsid w:val="005B7610"/>
    <w:rsid w:val="00824280"/>
    <w:rsid w:val="00863918"/>
    <w:rsid w:val="00941DCA"/>
    <w:rsid w:val="00A16E76"/>
    <w:rsid w:val="00AB3B70"/>
    <w:rsid w:val="00C11DEA"/>
    <w:rsid w:val="00C443A3"/>
    <w:rsid w:val="00E6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4569"/>
  <w15:chartTrackingRefBased/>
  <w15:docId w15:val="{6CD26E6F-BA53-4E22-BF36-C4B8D5E8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B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0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704"/>
  </w:style>
  <w:style w:type="paragraph" w:styleId="Piedepgina">
    <w:name w:val="footer"/>
    <w:basedOn w:val="Normal"/>
    <w:link w:val="PiedepginaCar"/>
    <w:uiPriority w:val="99"/>
    <w:unhideWhenUsed/>
    <w:rsid w:val="001C0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704"/>
  </w:style>
  <w:style w:type="paragraph" w:styleId="Textodeglobo">
    <w:name w:val="Balloon Text"/>
    <w:basedOn w:val="Normal"/>
    <w:link w:val="TextodegloboCar"/>
    <w:uiPriority w:val="99"/>
    <w:semiHidden/>
    <w:unhideWhenUsed/>
    <w:rsid w:val="001C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7</cp:revision>
  <cp:lastPrinted>2021-12-15T10:05:00Z</cp:lastPrinted>
  <dcterms:created xsi:type="dcterms:W3CDTF">2021-12-09T10:36:00Z</dcterms:created>
  <dcterms:modified xsi:type="dcterms:W3CDTF">2022-12-07T07:19:00Z</dcterms:modified>
</cp:coreProperties>
</file>