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3" w:rsidRPr="006C5DA3" w:rsidRDefault="006C5DA3" w:rsidP="00A931A1">
      <w:pPr>
        <w:jc w:val="center"/>
        <w:rPr>
          <w:rFonts w:ascii="Berlin Sans FB Demi" w:hAnsi="Berlin Sans FB Demi"/>
          <w:b/>
          <w:color w:val="548DD4" w:themeColor="text2" w:themeTint="99"/>
          <w:sz w:val="56"/>
          <w:u w:val="single"/>
        </w:rPr>
      </w:pPr>
      <w:r w:rsidRPr="006C5DA3">
        <w:rPr>
          <w:rFonts w:ascii="Berlin Sans FB Demi" w:hAnsi="Berlin Sans FB Demi"/>
          <w:b/>
          <w:color w:val="548DD4" w:themeColor="text2" w:themeTint="99"/>
          <w:sz w:val="56"/>
          <w:u w:val="single"/>
        </w:rPr>
        <w:t>PISCINAS MUNICIPALES SARDÓN DE DUERO</w:t>
      </w:r>
      <w:r w:rsidR="0001624A">
        <w:rPr>
          <w:rFonts w:ascii="Berlin Sans FB Demi" w:hAnsi="Berlin Sans FB Demi"/>
          <w:b/>
          <w:noProof/>
          <w:color w:val="548DD4" w:themeColor="text2" w:themeTint="99"/>
          <w:sz w:val="56"/>
          <w:u w:val="single"/>
          <w:lang w:eastAsia="es-ES"/>
        </w:rPr>
        <w:drawing>
          <wp:inline distT="0" distB="0" distL="0" distR="0">
            <wp:extent cx="492211" cy="747391"/>
            <wp:effectExtent l="19050" t="0" r="3089" b="0"/>
            <wp:docPr id="2" name="1 Imagen" descr="escu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7" cy="74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4A" w:rsidRPr="00A931A1" w:rsidRDefault="0001624A" w:rsidP="00A931A1">
      <w:pPr>
        <w:spacing w:after="0"/>
        <w:jc w:val="center"/>
        <w:rPr>
          <w:b/>
          <w:color w:val="365F91" w:themeColor="accent1" w:themeShade="BF"/>
          <w:sz w:val="52"/>
        </w:rPr>
      </w:pPr>
      <w:r>
        <w:rPr>
          <w:b/>
          <w:color w:val="17365D" w:themeColor="text2" w:themeShade="BF"/>
          <w:sz w:val="56"/>
        </w:rPr>
        <w:t>ENTRADAS INDIVIDUALES</w:t>
      </w:r>
    </w:p>
    <w:tbl>
      <w:tblPr>
        <w:tblStyle w:val="Tablaconcuadrcula"/>
        <w:tblW w:w="0" w:type="auto"/>
        <w:tblLook w:val="04A0"/>
      </w:tblPr>
      <w:tblGrid>
        <w:gridCol w:w="7054"/>
        <w:gridCol w:w="3686"/>
        <w:gridCol w:w="4283"/>
      </w:tblGrid>
      <w:tr w:rsidR="0001624A" w:rsidTr="0001624A">
        <w:tc>
          <w:tcPr>
            <w:tcW w:w="7054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ENTRADAS INDIVIDUALES</w:t>
            </w:r>
          </w:p>
        </w:tc>
        <w:tc>
          <w:tcPr>
            <w:tcW w:w="3686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DIARIO</w:t>
            </w:r>
          </w:p>
        </w:tc>
        <w:tc>
          <w:tcPr>
            <w:tcW w:w="4283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SÁBADOS Y FETIVOS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De 5 a 13 años</w:t>
            </w:r>
          </w:p>
        </w:tc>
        <w:tc>
          <w:tcPr>
            <w:tcW w:w="3686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2,00€</w:t>
            </w:r>
          </w:p>
        </w:tc>
        <w:tc>
          <w:tcPr>
            <w:tcW w:w="4283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3,00€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De 14 años en adelante</w:t>
            </w:r>
          </w:p>
        </w:tc>
        <w:tc>
          <w:tcPr>
            <w:tcW w:w="3686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3,00€</w:t>
            </w:r>
          </w:p>
        </w:tc>
        <w:tc>
          <w:tcPr>
            <w:tcW w:w="4283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4,00€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Empadronados de 65 años o más</w:t>
            </w:r>
          </w:p>
        </w:tc>
        <w:tc>
          <w:tcPr>
            <w:tcW w:w="3686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2,00€</w:t>
            </w:r>
          </w:p>
        </w:tc>
        <w:tc>
          <w:tcPr>
            <w:tcW w:w="4283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3,00€</w:t>
            </w:r>
          </w:p>
        </w:tc>
      </w:tr>
    </w:tbl>
    <w:p w:rsidR="00A931A1" w:rsidRDefault="00A931A1" w:rsidP="00A931A1">
      <w:pPr>
        <w:spacing w:after="0"/>
        <w:jc w:val="center"/>
        <w:rPr>
          <w:b/>
          <w:color w:val="365F91" w:themeColor="accent1" w:themeShade="BF"/>
          <w:sz w:val="52"/>
        </w:rPr>
      </w:pPr>
    </w:p>
    <w:tbl>
      <w:tblPr>
        <w:tblStyle w:val="Tablaconcuadrcula"/>
        <w:tblW w:w="0" w:type="auto"/>
        <w:tblLook w:val="04A0"/>
      </w:tblPr>
      <w:tblGrid>
        <w:gridCol w:w="7054"/>
        <w:gridCol w:w="3686"/>
        <w:gridCol w:w="4359"/>
      </w:tblGrid>
      <w:tr w:rsidR="0001624A" w:rsidTr="0001624A">
        <w:tc>
          <w:tcPr>
            <w:tcW w:w="7054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4"/>
              </w:rPr>
            </w:pPr>
            <w:r w:rsidRPr="0001624A">
              <w:rPr>
                <w:b/>
                <w:color w:val="365F91" w:themeColor="accent1" w:themeShade="BF"/>
                <w:sz w:val="44"/>
              </w:rPr>
              <w:t>ABONOS INDIVIDUALES</w:t>
            </w:r>
          </w:p>
        </w:tc>
        <w:tc>
          <w:tcPr>
            <w:tcW w:w="3686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4"/>
              </w:rPr>
            </w:pPr>
            <w:r w:rsidRPr="0001624A">
              <w:rPr>
                <w:b/>
                <w:color w:val="365F91" w:themeColor="accent1" w:themeShade="BF"/>
                <w:sz w:val="44"/>
              </w:rPr>
              <w:t>EMPADRONADOS</w:t>
            </w:r>
          </w:p>
        </w:tc>
        <w:tc>
          <w:tcPr>
            <w:tcW w:w="4359" w:type="dxa"/>
          </w:tcPr>
          <w:p w:rsidR="0001624A" w:rsidRPr="0001624A" w:rsidRDefault="0001624A" w:rsidP="00A931A1">
            <w:pPr>
              <w:jc w:val="center"/>
              <w:rPr>
                <w:b/>
                <w:color w:val="365F91" w:themeColor="accent1" w:themeShade="BF"/>
                <w:sz w:val="44"/>
              </w:rPr>
            </w:pPr>
            <w:r w:rsidRPr="0001624A">
              <w:rPr>
                <w:b/>
                <w:color w:val="365F91" w:themeColor="accent1" w:themeShade="BF"/>
                <w:sz w:val="44"/>
              </w:rPr>
              <w:t>NO EMPADRONADOS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9A670E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De 5 a 13 años</w:t>
            </w:r>
          </w:p>
        </w:tc>
        <w:tc>
          <w:tcPr>
            <w:tcW w:w="3686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10,00€</w:t>
            </w:r>
          </w:p>
        </w:tc>
        <w:tc>
          <w:tcPr>
            <w:tcW w:w="4359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20,00€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9A670E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De 14 años en adelante</w:t>
            </w:r>
          </w:p>
        </w:tc>
        <w:tc>
          <w:tcPr>
            <w:tcW w:w="3686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20,00€</w:t>
            </w:r>
          </w:p>
        </w:tc>
        <w:tc>
          <w:tcPr>
            <w:tcW w:w="4359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40,00€</w:t>
            </w:r>
          </w:p>
        </w:tc>
      </w:tr>
      <w:tr w:rsidR="0001624A" w:rsidTr="0001624A">
        <w:tc>
          <w:tcPr>
            <w:tcW w:w="7054" w:type="dxa"/>
          </w:tcPr>
          <w:p w:rsidR="0001624A" w:rsidRPr="0001624A" w:rsidRDefault="0001624A" w:rsidP="009A670E">
            <w:pPr>
              <w:jc w:val="center"/>
              <w:rPr>
                <w:b/>
                <w:color w:val="365F91" w:themeColor="accent1" w:themeShade="BF"/>
                <w:sz w:val="48"/>
              </w:rPr>
            </w:pPr>
            <w:r w:rsidRPr="0001624A">
              <w:rPr>
                <w:b/>
                <w:color w:val="365F91" w:themeColor="accent1" w:themeShade="BF"/>
                <w:sz w:val="48"/>
              </w:rPr>
              <w:t>Empadronados de 65 años o más</w:t>
            </w:r>
          </w:p>
        </w:tc>
        <w:tc>
          <w:tcPr>
            <w:tcW w:w="3686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10,00€</w:t>
            </w:r>
          </w:p>
        </w:tc>
        <w:tc>
          <w:tcPr>
            <w:tcW w:w="4359" w:type="dxa"/>
          </w:tcPr>
          <w:p w:rsidR="0001624A" w:rsidRDefault="0001624A" w:rsidP="00A931A1">
            <w:pPr>
              <w:jc w:val="center"/>
              <w:rPr>
                <w:b/>
                <w:color w:val="365F91" w:themeColor="accent1" w:themeShade="BF"/>
                <w:sz w:val="52"/>
              </w:rPr>
            </w:pPr>
            <w:r>
              <w:rPr>
                <w:b/>
                <w:color w:val="365F91" w:themeColor="accent1" w:themeShade="BF"/>
                <w:sz w:val="52"/>
              </w:rPr>
              <w:t>20,00€</w:t>
            </w:r>
          </w:p>
        </w:tc>
      </w:tr>
    </w:tbl>
    <w:p w:rsidR="0001624A" w:rsidRDefault="0001624A" w:rsidP="00A931A1">
      <w:pPr>
        <w:spacing w:after="0"/>
        <w:jc w:val="center"/>
        <w:rPr>
          <w:b/>
          <w:color w:val="365F91" w:themeColor="accent1" w:themeShade="BF"/>
          <w:sz w:val="52"/>
        </w:rPr>
      </w:pPr>
    </w:p>
    <w:p w:rsidR="0001624A" w:rsidRDefault="0001624A" w:rsidP="00A931A1">
      <w:pPr>
        <w:spacing w:after="0"/>
        <w:jc w:val="center"/>
        <w:rPr>
          <w:b/>
          <w:color w:val="365F91" w:themeColor="accent1" w:themeShade="BF"/>
          <w:sz w:val="52"/>
        </w:rPr>
      </w:pPr>
      <w:r>
        <w:rPr>
          <w:b/>
          <w:color w:val="365F91" w:themeColor="accent1" w:themeShade="BF"/>
          <w:sz w:val="52"/>
        </w:rPr>
        <w:t>Menores de 5 años entrada gratuita.</w:t>
      </w:r>
    </w:p>
    <w:p w:rsidR="0001624A" w:rsidRPr="00A931A1" w:rsidRDefault="0001624A" w:rsidP="00A931A1">
      <w:pPr>
        <w:spacing w:after="0"/>
        <w:jc w:val="center"/>
        <w:rPr>
          <w:b/>
          <w:color w:val="365F91" w:themeColor="accent1" w:themeShade="BF"/>
          <w:sz w:val="52"/>
        </w:rPr>
      </w:pPr>
    </w:p>
    <w:sectPr w:rsidR="0001624A" w:rsidRPr="00A931A1" w:rsidSect="00A931A1">
      <w:pgSz w:w="16838" w:h="11906" w:orient="landscape"/>
      <w:pgMar w:top="709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5D8"/>
    <w:multiLevelType w:val="hybridMultilevel"/>
    <w:tmpl w:val="36F6C9C6"/>
    <w:lvl w:ilvl="0" w:tplc="0854B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1A1"/>
    <w:rsid w:val="0001624A"/>
    <w:rsid w:val="000F46DD"/>
    <w:rsid w:val="002645F3"/>
    <w:rsid w:val="00547B8B"/>
    <w:rsid w:val="006C5DA3"/>
    <w:rsid w:val="00705FE3"/>
    <w:rsid w:val="0085795A"/>
    <w:rsid w:val="00A931A1"/>
    <w:rsid w:val="00C36B2D"/>
    <w:rsid w:val="00CA3AFC"/>
    <w:rsid w:val="00D5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1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1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2021-06-18T12:03:00Z</cp:lastPrinted>
  <dcterms:created xsi:type="dcterms:W3CDTF">2021-06-18T12:05:00Z</dcterms:created>
  <dcterms:modified xsi:type="dcterms:W3CDTF">2021-06-18T12:05:00Z</dcterms:modified>
</cp:coreProperties>
</file>