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9" w:rsidRDefault="00A521D3" w:rsidP="00665359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A521D3">
        <w:rPr>
          <w:rFonts w:ascii="Verdana" w:hAnsi="Verdana"/>
          <w:b/>
          <w:noProof/>
          <w:sz w:val="28"/>
          <w:szCs w:val="28"/>
          <w:u w:val="single"/>
        </w:rPr>
        <w:drawing>
          <wp:inline distT="0" distB="0" distL="0" distR="0">
            <wp:extent cx="1114425" cy="1143000"/>
            <wp:effectExtent l="19050" t="0" r="9525" b="0"/>
            <wp:docPr id="1" name="Imagen 1" descr="C:\Users\usuario4\Downloads\Escudo Ayto. de Medell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4\Downloads\Escudo Ayto. de Medellí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49" cy="11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D3" w:rsidRDefault="00A521D3" w:rsidP="00665359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15940" w:rsidRDefault="00015940" w:rsidP="0001594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CONVOCATORIA DE AYUDA</w:t>
      </w:r>
      <w:r w:rsidR="00BD501A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PARA LA ADQUISICIÓN DE LIBROS, EQUIPAMIENTO Y MATERIAL ESCOLAR A LO LARGO DEL CURSO ESCOLAR 2020-2021</w:t>
      </w:r>
    </w:p>
    <w:p w:rsidR="00015940" w:rsidRDefault="00015940" w:rsidP="000159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 aprueba Convocatoria para la concesión de </w:t>
      </w:r>
      <w:r>
        <w:rPr>
          <w:rFonts w:ascii="Verdana" w:hAnsi="Verdana"/>
          <w:b/>
        </w:rPr>
        <w:t xml:space="preserve">ayudas para la adquisición de libros de texto, equipamiento y material escolar </w:t>
      </w:r>
      <w:r>
        <w:rPr>
          <w:rFonts w:ascii="Verdana" w:hAnsi="Verdana"/>
        </w:rPr>
        <w:t xml:space="preserve">para alumnos escolarizados en educación infantil (3-6 años) y educación primaria (6-12 años) en el CEIP Hernán Cortés de Medellín y en el CEIP Juan Pablo II de Yelbes a lo largo del curso académico 2020-2021, de conformidad con la Ley 38/2003 de 17 de noviembre General de Subvenciones, la Ordenanza Municipal 3493/2018 publicada en BOP nº 149, de 3 de agosto de 2018 y la </w:t>
      </w:r>
      <w:r w:rsidRPr="00DB5949">
        <w:rPr>
          <w:rFonts w:ascii="Verdana" w:hAnsi="Verdana"/>
        </w:rPr>
        <w:t>Comisión Especial de Cuentas y Hacienda en fecha 27 de mayo de 2020  aprobada por el Pleno del Ayuntamiento de Medellín en sesión celebrada el día 28 de mayo de 2020.</w:t>
      </w:r>
    </w:p>
    <w:p w:rsidR="00293ABF" w:rsidRDefault="00293ABF" w:rsidP="00293AB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Cuantía: </w:t>
      </w:r>
      <w:r>
        <w:rPr>
          <w:rFonts w:ascii="Verdana" w:hAnsi="Verdana"/>
        </w:rPr>
        <w:t>60€ destinados a la compra de libros, equipamiento y material escolar que deberá justificar con factura nominativa.</w:t>
      </w:r>
    </w:p>
    <w:p w:rsidR="00293ABF" w:rsidRDefault="00293ABF" w:rsidP="00293AB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Requisitos</w:t>
      </w:r>
      <w:r>
        <w:rPr>
          <w:rFonts w:ascii="Verdana" w:hAnsi="Verdana"/>
        </w:rPr>
        <w:t>:</w:t>
      </w:r>
    </w:p>
    <w:p w:rsidR="00293ABF" w:rsidRDefault="00A62059" w:rsidP="00293ABF">
      <w:pPr>
        <w:jc w:val="both"/>
        <w:rPr>
          <w:rFonts w:ascii="Verdana" w:hAnsi="Verdana"/>
        </w:rPr>
      </w:pPr>
      <w:r>
        <w:rPr>
          <w:rFonts w:ascii="Verdana" w:hAnsi="Verdana"/>
        </w:rPr>
        <w:t>-Ser mayores de edad o</w:t>
      </w:r>
      <w:r w:rsidR="00293ABF">
        <w:rPr>
          <w:rFonts w:ascii="Verdana" w:hAnsi="Verdana"/>
        </w:rPr>
        <w:t xml:space="preserve"> ema</w:t>
      </w:r>
      <w:r>
        <w:rPr>
          <w:rFonts w:ascii="Verdana" w:hAnsi="Verdana"/>
        </w:rPr>
        <w:t>ncipados</w:t>
      </w:r>
      <w:r w:rsidR="00293ABF">
        <w:rPr>
          <w:rFonts w:ascii="Verdana" w:hAnsi="Verdana"/>
        </w:rPr>
        <w:t>.</w:t>
      </w:r>
    </w:p>
    <w:p w:rsidR="00293ABF" w:rsidRDefault="00293ABF" w:rsidP="00293ABF">
      <w:pPr>
        <w:jc w:val="both"/>
        <w:rPr>
          <w:rFonts w:ascii="Verdana" w:hAnsi="Verdana"/>
        </w:rPr>
      </w:pPr>
      <w:r>
        <w:rPr>
          <w:rFonts w:ascii="Verdana" w:hAnsi="Verdana"/>
        </w:rPr>
        <w:t>-Estar empadronados o residir legal y efectivamente en Medellín o Yelbes con una antigüedad de, al menos un año inmediatamente anterior a la fecha de presentación de la solicitud de ayuda. Este requisito será también exigible al menor por el que se solicita la ayuda.</w:t>
      </w:r>
    </w:p>
    <w:p w:rsidR="00293ABF" w:rsidRDefault="00293ABF" w:rsidP="00293AB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No podrá concederse esta ayuda</w:t>
      </w:r>
      <w:r>
        <w:rPr>
          <w:rFonts w:ascii="Verdana" w:hAnsi="Verdana"/>
        </w:rPr>
        <w:t xml:space="preserve"> a quienes la soliciten por un causante que haya persistido en una situación de </w:t>
      </w:r>
      <w:r>
        <w:rPr>
          <w:rFonts w:ascii="Verdana" w:hAnsi="Verdana"/>
          <w:b/>
        </w:rPr>
        <w:t>absentismo escolar</w:t>
      </w:r>
      <w:r>
        <w:rPr>
          <w:rFonts w:ascii="Verdana" w:hAnsi="Verdana"/>
        </w:rPr>
        <w:t xml:space="preserve"> durante el curso e</w:t>
      </w:r>
      <w:r w:rsidR="00A62059">
        <w:rPr>
          <w:rFonts w:ascii="Verdana" w:hAnsi="Verdana"/>
        </w:rPr>
        <w:t xml:space="preserve">scolar anterior a la solicitud </w:t>
      </w:r>
      <w:r>
        <w:rPr>
          <w:rFonts w:ascii="Verdana" w:hAnsi="Verdana"/>
        </w:rPr>
        <w:t>o sean progenitores o tutores de otro alumno absentista en ese mismo curso.</w:t>
      </w:r>
    </w:p>
    <w:p w:rsidR="00293ABF" w:rsidRDefault="00293ABF" w:rsidP="00293ABF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La concesión de esta ayuda es </w:t>
      </w:r>
      <w:r>
        <w:rPr>
          <w:rFonts w:ascii="Verdana" w:hAnsi="Verdana"/>
          <w:b/>
        </w:rPr>
        <w:t>compatible con la percepción de otras prestaciones, subvenciones o ayudas públicas o privadas que tengan la misma finalidad.</w:t>
      </w:r>
    </w:p>
    <w:p w:rsidR="006652A1" w:rsidRDefault="006652A1" w:rsidP="00B72EAC">
      <w:pPr>
        <w:jc w:val="both"/>
        <w:rPr>
          <w:rFonts w:ascii="Verdana" w:hAnsi="Verdana"/>
          <w:b/>
        </w:rPr>
      </w:pPr>
    </w:p>
    <w:p w:rsidR="006652A1" w:rsidRDefault="006652A1" w:rsidP="00B72EAC">
      <w:pPr>
        <w:jc w:val="both"/>
        <w:rPr>
          <w:rFonts w:ascii="Verdana" w:hAnsi="Verdana"/>
          <w:b/>
        </w:rPr>
      </w:pPr>
    </w:p>
    <w:p w:rsidR="006652A1" w:rsidRDefault="006652A1" w:rsidP="00B72EAC">
      <w:pPr>
        <w:jc w:val="both"/>
        <w:rPr>
          <w:rFonts w:ascii="Verdana" w:hAnsi="Verdana"/>
          <w:b/>
        </w:rPr>
      </w:pPr>
    </w:p>
    <w:p w:rsidR="006652A1" w:rsidRDefault="006652A1" w:rsidP="00B72EAC">
      <w:pPr>
        <w:jc w:val="both"/>
        <w:rPr>
          <w:rFonts w:ascii="Verdana" w:hAnsi="Verdana"/>
          <w:b/>
        </w:rPr>
      </w:pPr>
    </w:p>
    <w:p w:rsidR="00B72EAC" w:rsidRDefault="00B72EAC" w:rsidP="00B72EA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Solicitudes y Documentación a adjuntar: </w:t>
      </w:r>
    </w:p>
    <w:p w:rsidR="00B72EAC" w:rsidRDefault="00B72EAC" w:rsidP="00B72EAC">
      <w:pPr>
        <w:jc w:val="both"/>
        <w:rPr>
          <w:rFonts w:ascii="Verdana" w:hAnsi="Verdana"/>
        </w:rPr>
      </w:pPr>
      <w:r>
        <w:rPr>
          <w:rFonts w:ascii="Verdana" w:hAnsi="Verdana"/>
        </w:rPr>
        <w:t>Las solicitudes se presentarán en los servicios administrativos del Ayuntamiento de Medellín acompañadas de la documentación que se detalla en la convocatoria.</w:t>
      </w:r>
    </w:p>
    <w:p w:rsidR="00A62059" w:rsidRDefault="00293ABF" w:rsidP="00293ABF">
      <w:pPr>
        <w:jc w:val="both"/>
        <w:rPr>
          <w:rFonts w:ascii="Verdana" w:hAnsi="Verdana"/>
          <w:b/>
        </w:rPr>
      </w:pPr>
      <w:r w:rsidRPr="00A62059">
        <w:rPr>
          <w:rFonts w:ascii="Verdana" w:hAnsi="Verdana"/>
        </w:rPr>
        <w:t xml:space="preserve">Se abre un </w:t>
      </w:r>
      <w:r w:rsidRPr="00D0365E">
        <w:rPr>
          <w:rFonts w:ascii="Verdana" w:hAnsi="Verdana"/>
          <w:b/>
        </w:rPr>
        <w:t>plazo de presentación de solicitudes</w:t>
      </w:r>
      <w:r w:rsidRPr="00A62059">
        <w:rPr>
          <w:rFonts w:ascii="Verdana" w:hAnsi="Verdana"/>
        </w:rPr>
        <w:t xml:space="preserve"> de 10 días hábiles desde el </w:t>
      </w:r>
      <w:r w:rsidRPr="00D0365E">
        <w:rPr>
          <w:rFonts w:ascii="Verdana" w:hAnsi="Verdana"/>
          <w:b/>
        </w:rPr>
        <w:t>1</w:t>
      </w:r>
      <w:r w:rsidR="00015940">
        <w:rPr>
          <w:rFonts w:ascii="Verdana" w:hAnsi="Verdana"/>
          <w:b/>
        </w:rPr>
        <w:t>7</w:t>
      </w:r>
      <w:r w:rsidRPr="00D0365E">
        <w:rPr>
          <w:rFonts w:ascii="Verdana" w:hAnsi="Verdana"/>
          <w:b/>
        </w:rPr>
        <w:t xml:space="preserve"> al  </w:t>
      </w:r>
      <w:r w:rsidR="00015940">
        <w:rPr>
          <w:rFonts w:ascii="Verdana" w:hAnsi="Verdana"/>
          <w:b/>
        </w:rPr>
        <w:t xml:space="preserve">28 </w:t>
      </w:r>
      <w:r w:rsidRPr="00D0365E">
        <w:rPr>
          <w:rFonts w:ascii="Verdana" w:hAnsi="Verdana"/>
          <w:b/>
        </w:rPr>
        <w:t>de agosto</w:t>
      </w:r>
      <w:r w:rsidR="00D0365E">
        <w:rPr>
          <w:rFonts w:ascii="Verdana" w:hAnsi="Verdana"/>
          <w:b/>
        </w:rPr>
        <w:t>.</w:t>
      </w:r>
    </w:p>
    <w:p w:rsidR="000C5910" w:rsidRDefault="000C5910" w:rsidP="00293ABF">
      <w:pPr>
        <w:jc w:val="both"/>
        <w:rPr>
          <w:rFonts w:ascii="Verdana" w:hAnsi="Verdana"/>
        </w:rPr>
      </w:pPr>
      <w:r w:rsidRPr="000C5910">
        <w:rPr>
          <w:rFonts w:ascii="Verdana" w:hAnsi="Verdana"/>
        </w:rPr>
        <w:t>En Medellín, a 14 de agosto de 2020.</w:t>
      </w:r>
    </w:p>
    <w:p w:rsidR="000C5910" w:rsidRDefault="000C5910" w:rsidP="00293ABF">
      <w:pPr>
        <w:jc w:val="both"/>
        <w:rPr>
          <w:rFonts w:ascii="Verdana" w:hAnsi="Verdana"/>
        </w:rPr>
      </w:pPr>
    </w:p>
    <w:p w:rsidR="000C5910" w:rsidRDefault="000C5910" w:rsidP="000C5910">
      <w:pPr>
        <w:jc w:val="center"/>
        <w:rPr>
          <w:rFonts w:ascii="Verdana" w:hAnsi="Verdana"/>
        </w:rPr>
      </w:pPr>
      <w:r>
        <w:rPr>
          <w:rFonts w:ascii="Verdana" w:hAnsi="Verdana"/>
        </w:rPr>
        <w:t>Fdo: Valentín Pozo Torres</w:t>
      </w:r>
    </w:p>
    <w:p w:rsidR="000C5910" w:rsidRDefault="000C5910" w:rsidP="000C5910">
      <w:pPr>
        <w:jc w:val="center"/>
        <w:rPr>
          <w:rFonts w:ascii="Verdana" w:hAnsi="Verdana"/>
        </w:rPr>
      </w:pPr>
      <w:r>
        <w:rPr>
          <w:rFonts w:ascii="Verdana" w:hAnsi="Verdana"/>
        </w:rPr>
        <w:t>Alcalde del Ayuntamiento de Medellín</w:t>
      </w:r>
    </w:p>
    <w:p w:rsidR="000C5910" w:rsidRPr="000C5910" w:rsidRDefault="000C5910" w:rsidP="00293ABF">
      <w:pPr>
        <w:jc w:val="both"/>
        <w:rPr>
          <w:rFonts w:ascii="Verdana" w:hAnsi="Verdana"/>
        </w:rPr>
      </w:pPr>
    </w:p>
    <w:p w:rsidR="00B72EAC" w:rsidRPr="00A62059" w:rsidRDefault="00B72EAC" w:rsidP="00293ABF">
      <w:pPr>
        <w:jc w:val="both"/>
        <w:rPr>
          <w:rFonts w:ascii="Verdana" w:hAnsi="Verdana"/>
        </w:rPr>
      </w:pPr>
    </w:p>
    <w:p w:rsidR="00293ABF" w:rsidRDefault="00293ABF" w:rsidP="00293ABF">
      <w:pPr>
        <w:jc w:val="both"/>
        <w:rPr>
          <w:rFonts w:ascii="Verdana" w:hAnsi="Verdana"/>
        </w:rPr>
      </w:pPr>
    </w:p>
    <w:sectPr w:rsidR="00293ABF" w:rsidSect="00022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5359"/>
    <w:rsid w:val="00015940"/>
    <w:rsid w:val="000219CC"/>
    <w:rsid w:val="00022FDB"/>
    <w:rsid w:val="000605C0"/>
    <w:rsid w:val="000C3FC0"/>
    <w:rsid w:val="000C5910"/>
    <w:rsid w:val="001325A6"/>
    <w:rsid w:val="001452FE"/>
    <w:rsid w:val="001B166D"/>
    <w:rsid w:val="001B7A71"/>
    <w:rsid w:val="00270F5B"/>
    <w:rsid w:val="00293ABF"/>
    <w:rsid w:val="003338E5"/>
    <w:rsid w:val="003E25AE"/>
    <w:rsid w:val="004167DB"/>
    <w:rsid w:val="005F4D1C"/>
    <w:rsid w:val="006652A1"/>
    <w:rsid w:val="00665359"/>
    <w:rsid w:val="006E03F6"/>
    <w:rsid w:val="00721F8E"/>
    <w:rsid w:val="007C7409"/>
    <w:rsid w:val="007D5E67"/>
    <w:rsid w:val="009E52BD"/>
    <w:rsid w:val="00A245C3"/>
    <w:rsid w:val="00A521D3"/>
    <w:rsid w:val="00A62059"/>
    <w:rsid w:val="00A74721"/>
    <w:rsid w:val="00AE2A2A"/>
    <w:rsid w:val="00B33DB8"/>
    <w:rsid w:val="00B369F6"/>
    <w:rsid w:val="00B72EAC"/>
    <w:rsid w:val="00BD501A"/>
    <w:rsid w:val="00CF4158"/>
    <w:rsid w:val="00D0365E"/>
    <w:rsid w:val="00DB4248"/>
    <w:rsid w:val="00E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usuario4</dc:creator>
  <cp:keywords/>
  <dc:description/>
  <cp:lastModifiedBy>usuario4</cp:lastModifiedBy>
  <cp:revision>13</cp:revision>
  <cp:lastPrinted>2020-08-14T10:11:00Z</cp:lastPrinted>
  <dcterms:created xsi:type="dcterms:W3CDTF">2019-08-02T11:25:00Z</dcterms:created>
  <dcterms:modified xsi:type="dcterms:W3CDTF">2020-08-14T10:22:00Z</dcterms:modified>
</cp:coreProperties>
</file>