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80" w:rsidRPr="004D179F" w:rsidRDefault="000D1E90">
      <w:pPr>
        <w:rPr>
          <w:b/>
          <w:bCs/>
          <w:color w:val="000000"/>
          <w:sz w:val="40"/>
          <w:szCs w:val="40"/>
          <w:lang w:val="gl-ES"/>
        </w:rPr>
      </w:pPr>
      <w:r w:rsidRPr="000D1E90">
        <w:rPr>
          <w:b/>
          <w:sz w:val="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2pt;height:123.05pt" fillcolor="#b2b2b2" strokecolor="#33c" strokeweight="1pt">
            <v:fill opacity=".5"/>
            <v:shadow on="t" color="#99f" offset="3pt"/>
            <v:textpath style="font-family:&quot;Arial Black&quot;;v-text-kern:t" trim="t" fitpath="t" string="CÍRCULO DE MULLERES"/>
          </v:shape>
        </w:pict>
      </w:r>
    </w:p>
    <w:p w:rsidR="002A4C02" w:rsidRPr="00C740CE" w:rsidRDefault="00C740CE">
      <w:pPr>
        <w:rPr>
          <w:color w:val="943634" w:themeColor="accent2" w:themeShade="BF"/>
          <w:sz w:val="136"/>
          <w:szCs w:val="136"/>
        </w:rPr>
      </w:pPr>
      <w:r w:rsidRPr="00C740CE">
        <w:rPr>
          <w:b/>
          <w:bCs/>
          <w:color w:val="943634" w:themeColor="accent2" w:themeShade="BF"/>
          <w:sz w:val="136"/>
          <w:szCs w:val="136"/>
          <w:lang w:val="gl-ES"/>
        </w:rPr>
        <w:t xml:space="preserve">  13</w:t>
      </w:r>
      <w:r w:rsidR="002A4C02" w:rsidRPr="00C740CE">
        <w:rPr>
          <w:b/>
          <w:bCs/>
          <w:color w:val="943634" w:themeColor="accent2" w:themeShade="BF"/>
          <w:sz w:val="136"/>
          <w:szCs w:val="136"/>
          <w:lang w:val="gl-ES"/>
        </w:rPr>
        <w:t xml:space="preserve"> de Marzo       </w:t>
      </w:r>
    </w:p>
    <w:p w:rsidR="005630AD" w:rsidRPr="00C740CE" w:rsidRDefault="00C740CE" w:rsidP="005630AD">
      <w:pPr>
        <w:jc w:val="center"/>
        <w:rPr>
          <w:b/>
          <w:color w:val="7030A0"/>
          <w:sz w:val="32"/>
        </w:rPr>
      </w:pPr>
      <w:r>
        <w:rPr>
          <w:b/>
          <w:sz w:val="28"/>
        </w:rPr>
        <w:t xml:space="preserve">Celebramos xuntas o </w:t>
      </w:r>
      <w:r w:rsidRPr="00C740CE">
        <w:rPr>
          <w:b/>
          <w:color w:val="7030A0"/>
          <w:sz w:val="32"/>
        </w:rPr>
        <w:t>día da Muller, 8 de Marzo.</w:t>
      </w:r>
    </w:p>
    <w:p w:rsidR="00C740CE" w:rsidRDefault="00C740CE" w:rsidP="00C740CE">
      <w:pPr>
        <w:rPr>
          <w:b/>
          <w:sz w:val="28"/>
        </w:rPr>
      </w:pPr>
    </w:p>
    <w:p w:rsidR="00C740CE" w:rsidRDefault="00C740CE" w:rsidP="005630AD">
      <w:pPr>
        <w:jc w:val="center"/>
        <w:rPr>
          <w:b/>
          <w:sz w:val="28"/>
        </w:rPr>
      </w:pPr>
    </w:p>
    <w:p w:rsidR="00C740CE" w:rsidRDefault="00C740CE" w:rsidP="00C740CE">
      <w:pPr>
        <w:rPr>
          <w:b/>
          <w:sz w:val="28"/>
        </w:rPr>
      </w:pPr>
    </w:p>
    <w:p w:rsidR="00513D84" w:rsidRDefault="00DE5380" w:rsidP="005630AD">
      <w:pPr>
        <w:jc w:val="center"/>
        <w:rPr>
          <w:b/>
          <w:sz w:val="28"/>
        </w:rPr>
      </w:pPr>
      <w:r w:rsidRPr="00C740CE">
        <w:rPr>
          <w:b/>
          <w:sz w:val="32"/>
        </w:rPr>
        <w:t xml:space="preserve">Aproveitaremos para falar e coñecernos mellor, contar historias  e recordar momentos </w:t>
      </w:r>
      <w:r w:rsidR="00C740CE" w:rsidRPr="00C740CE">
        <w:rPr>
          <w:b/>
          <w:sz w:val="32"/>
        </w:rPr>
        <w:t>coas nosas veciñas</w:t>
      </w:r>
      <w:r w:rsidR="00C740CE">
        <w:rPr>
          <w:b/>
          <w:sz w:val="28"/>
        </w:rPr>
        <w:t>.</w:t>
      </w:r>
    </w:p>
    <w:p w:rsidR="00C740CE" w:rsidRDefault="00C740CE" w:rsidP="00C740CE">
      <w:pPr>
        <w:rPr>
          <w:b/>
          <w:sz w:val="32"/>
          <w:u w:val="single"/>
        </w:rPr>
      </w:pPr>
    </w:p>
    <w:p w:rsidR="00C740CE" w:rsidRDefault="00C740CE" w:rsidP="00C740CE">
      <w:pPr>
        <w:jc w:val="center"/>
        <w:rPr>
          <w:b/>
          <w:sz w:val="32"/>
          <w:u w:val="single"/>
        </w:rPr>
      </w:pPr>
    </w:p>
    <w:p w:rsidR="00C740CE" w:rsidRDefault="00DE5380" w:rsidP="00C740CE">
      <w:pPr>
        <w:jc w:val="center"/>
        <w:rPr>
          <w:b/>
          <w:sz w:val="32"/>
          <w:u w:val="single"/>
        </w:rPr>
      </w:pPr>
      <w:r w:rsidRPr="00C740CE">
        <w:rPr>
          <w:b/>
          <w:sz w:val="36"/>
          <w:u w:val="single"/>
        </w:rPr>
        <w:t xml:space="preserve">Biblioteca </w:t>
      </w:r>
      <w:r w:rsidR="00705100" w:rsidRPr="00C740CE">
        <w:rPr>
          <w:b/>
          <w:sz w:val="36"/>
          <w:u w:val="single"/>
        </w:rPr>
        <w:t>municipal de Irixoa</w:t>
      </w:r>
      <w:r w:rsidR="00705100" w:rsidRPr="00513D84">
        <w:rPr>
          <w:b/>
          <w:sz w:val="32"/>
          <w:u w:val="single"/>
        </w:rPr>
        <w:t xml:space="preserve">. </w:t>
      </w:r>
      <w:r w:rsidR="00C740CE">
        <w:rPr>
          <w:b/>
          <w:sz w:val="32"/>
          <w:u w:val="single"/>
        </w:rPr>
        <w:t xml:space="preserve"> </w:t>
      </w:r>
      <w:r w:rsidR="004D179F" w:rsidRPr="00513D84">
        <w:rPr>
          <w:b/>
          <w:sz w:val="32"/>
          <w:u w:val="single"/>
        </w:rPr>
        <w:t xml:space="preserve"> </w:t>
      </w:r>
    </w:p>
    <w:p w:rsidR="00C740CE" w:rsidRPr="00C740CE" w:rsidRDefault="00C740CE" w:rsidP="00C740CE">
      <w:pPr>
        <w:jc w:val="center"/>
        <w:rPr>
          <w:b/>
          <w:color w:val="7030A0"/>
          <w:sz w:val="36"/>
          <w:u w:val="single"/>
        </w:rPr>
      </w:pPr>
      <w:r w:rsidRPr="00C740CE">
        <w:rPr>
          <w:b/>
          <w:color w:val="7030A0"/>
          <w:sz w:val="36"/>
          <w:u w:val="single"/>
        </w:rPr>
        <w:t>Xoves 13 de marzo 10.30 horas</w:t>
      </w:r>
    </w:p>
    <w:p w:rsidR="00C740CE" w:rsidRDefault="00C740CE">
      <w:pPr>
        <w:rPr>
          <w:b/>
          <w:sz w:val="24"/>
        </w:rPr>
      </w:pPr>
    </w:p>
    <w:p w:rsidR="00C740CE" w:rsidRDefault="00C740CE">
      <w:pPr>
        <w:rPr>
          <w:b/>
          <w:sz w:val="24"/>
        </w:rPr>
      </w:pPr>
    </w:p>
    <w:p w:rsidR="00513D84" w:rsidRDefault="0042091A">
      <w:pPr>
        <w:rPr>
          <w:b/>
          <w:sz w:val="24"/>
        </w:rPr>
      </w:pPr>
      <w:r>
        <w:rPr>
          <w:b/>
          <w:sz w:val="24"/>
        </w:rPr>
        <w:t>Acompáñanos, m</w:t>
      </w:r>
      <w:r w:rsidR="00C82F03">
        <w:rPr>
          <w:b/>
          <w:sz w:val="24"/>
        </w:rPr>
        <w:t>áis información</w:t>
      </w:r>
      <w:r>
        <w:rPr>
          <w:b/>
          <w:sz w:val="24"/>
        </w:rPr>
        <w:t>:</w:t>
      </w:r>
    </w:p>
    <w:p w:rsidR="00C740CE" w:rsidRDefault="00C740CE"/>
    <w:sectPr w:rsidR="00C740CE" w:rsidSect="002802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17" w:rsidRDefault="00467017" w:rsidP="002A4C02">
      <w:pPr>
        <w:spacing w:after="0" w:line="240" w:lineRule="auto"/>
      </w:pPr>
      <w:r>
        <w:separator/>
      </w:r>
    </w:p>
  </w:endnote>
  <w:endnote w:type="continuationSeparator" w:id="1">
    <w:p w:rsidR="00467017" w:rsidRDefault="00467017" w:rsidP="002A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CE" w:rsidRDefault="00C740CE">
    <w:pPr>
      <w:pStyle w:val="Piedepgina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80.85pt;margin-top:3.95pt;width:351.65pt;height:60.3pt;z-index:251663360" fillcolor="#7030a0">
          <v:textbox style="mso-next-textbox:#_x0000_s3078">
            <w:txbxContent>
              <w:p w:rsidR="00C740CE" w:rsidRPr="000821B2" w:rsidRDefault="00C740CE" w:rsidP="00C740CE">
                <w:pPr>
                  <w:jc w:val="center"/>
                  <w:rPr>
                    <w:rFonts w:asciiTheme="majorHAnsi" w:hAnsiTheme="majorHAnsi"/>
                    <w:b/>
                    <w:bCs/>
                    <w:color w:val="92D050"/>
                    <w:sz w:val="42"/>
                    <w:szCs w:val="42"/>
                    <w:lang w:val="gl-ES"/>
                  </w:rPr>
                </w:pPr>
                <w:r w:rsidRPr="000821B2">
                  <w:rPr>
                    <w:rFonts w:asciiTheme="majorHAnsi" w:hAnsiTheme="majorHAnsi"/>
                    <w:b/>
                    <w:bCs/>
                    <w:color w:val="92D050"/>
                    <w:sz w:val="42"/>
                    <w:szCs w:val="42"/>
                    <w:lang w:val="gl-ES"/>
                  </w:rPr>
                  <w:t>Concello de Irixoa</w:t>
                </w:r>
              </w:p>
              <w:p w:rsidR="00C740CE" w:rsidRPr="000821B2" w:rsidRDefault="00C740CE" w:rsidP="00C740CE">
                <w:pPr>
                  <w:jc w:val="center"/>
                  <w:rPr>
                    <w:rFonts w:asciiTheme="majorHAnsi" w:hAnsiTheme="majorHAnsi"/>
                    <w:color w:val="FFFFFF" w:themeColor="background1"/>
                    <w:sz w:val="16"/>
                  </w:rPr>
                </w:pPr>
                <w:r w:rsidRPr="000821B2">
                  <w:rPr>
                    <w:rFonts w:asciiTheme="majorHAnsi" w:hAnsiTheme="majorHAnsi"/>
                    <w:b/>
                    <w:bCs/>
                    <w:color w:val="FFFFFF" w:themeColor="background1"/>
                    <w:sz w:val="28"/>
                    <w:szCs w:val="40"/>
                    <w:lang w:val="gl-ES"/>
                  </w:rPr>
                  <w:t>Concellería de Servizos Sociais</w:t>
                </w:r>
              </w:p>
            </w:txbxContent>
          </v:textbox>
        </v:shape>
      </w:pict>
    </w:r>
    <w:r w:rsidRPr="00C740CE">
      <w:drawing>
        <wp:inline distT="0" distB="0" distL="0" distR="0">
          <wp:extent cx="499572" cy="723014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17" w:rsidRDefault="00467017" w:rsidP="002A4C02">
      <w:pPr>
        <w:spacing w:after="0" w:line="240" w:lineRule="auto"/>
      </w:pPr>
      <w:r>
        <w:separator/>
      </w:r>
    </w:p>
  </w:footnote>
  <w:footnote w:type="continuationSeparator" w:id="1">
    <w:p w:rsidR="00467017" w:rsidRDefault="00467017" w:rsidP="002A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02" w:rsidRDefault="000D1E90" w:rsidP="002A4C02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0.85pt;margin-top:-7.1pt;width:305.25pt;height:36.2pt;z-index:251660288;mso-width-relative:margin;mso-height-relative:margin" stroked="f">
          <v:textbox style="mso-next-textbox:#_x0000_s3073">
            <w:txbxContent>
              <w:p w:rsidR="000821B2" w:rsidRDefault="000821B2">
                <w:r w:rsidRPr="002B2521">
                  <w:rPr>
                    <w:b/>
                    <w:bCs/>
                    <w:color w:val="000000"/>
                    <w:sz w:val="40"/>
                    <w:szCs w:val="40"/>
                    <w:lang w:val="gl-ES"/>
                  </w:rPr>
                  <w:t>CONCELLO DE IRIXOA (A Coruña)</w:t>
                </w:r>
              </w:p>
            </w:txbxContent>
          </v:textbox>
        </v:shape>
      </w:pict>
    </w:r>
    <w:r>
      <w:rPr>
        <w:noProof/>
        <w:lang w:eastAsia="es-ES"/>
      </w:rPr>
      <w:pict>
        <v:shape id="_x0000_s3074" type="#_x0000_t202" style="position:absolute;margin-left:16.2pt;margin-top:-32.05pt;width:52.95pt;height:69.3pt;z-index:251662336;mso-width-relative:margin;mso-height-relative:margin" stroked="f">
          <v:textbox style="mso-next-textbox:#_x0000_s3074">
            <w:txbxContent>
              <w:p w:rsidR="000821B2" w:rsidRDefault="000821B2">
                <w:r w:rsidRPr="000821B2">
                  <w:rPr>
                    <w:noProof/>
                    <w:lang w:eastAsia="es-ES"/>
                  </w:rPr>
                  <w:drawing>
                    <wp:inline distT="0" distB="0" distL="0" distR="0">
                      <wp:extent cx="499572" cy="723014"/>
                      <wp:effectExtent l="19050" t="0" r="0" b="0"/>
                      <wp:docPr id="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974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821B2">
      <w:rPr>
        <w:noProof/>
        <w:lang w:eastAsia="es-ES"/>
      </w:rPr>
      <w:t xml:space="preserve">                    </w:t>
    </w:r>
  </w:p>
  <w:p w:rsidR="002A4C02" w:rsidRDefault="002A4C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A4C02"/>
    <w:rsid w:val="00016733"/>
    <w:rsid w:val="000821B2"/>
    <w:rsid w:val="000D1E90"/>
    <w:rsid w:val="00280261"/>
    <w:rsid w:val="002A4C02"/>
    <w:rsid w:val="0042091A"/>
    <w:rsid w:val="00467017"/>
    <w:rsid w:val="004D179F"/>
    <w:rsid w:val="00513D84"/>
    <w:rsid w:val="005630AD"/>
    <w:rsid w:val="005A78AF"/>
    <w:rsid w:val="00705100"/>
    <w:rsid w:val="007141D4"/>
    <w:rsid w:val="00761168"/>
    <w:rsid w:val="009026E2"/>
    <w:rsid w:val="009463FC"/>
    <w:rsid w:val="00BF2412"/>
    <w:rsid w:val="00C740CE"/>
    <w:rsid w:val="00C82F03"/>
    <w:rsid w:val="00DE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C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A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4C02"/>
  </w:style>
  <w:style w:type="paragraph" w:styleId="Piedepgina">
    <w:name w:val="footer"/>
    <w:basedOn w:val="Normal"/>
    <w:link w:val="PiedepginaCar"/>
    <w:uiPriority w:val="99"/>
    <w:semiHidden/>
    <w:unhideWhenUsed/>
    <w:rsid w:val="002A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4C02"/>
  </w:style>
  <w:style w:type="table" w:styleId="Tablaconcuadrcula">
    <w:name w:val="Table Grid"/>
    <w:basedOn w:val="Tablanormal"/>
    <w:uiPriority w:val="59"/>
    <w:rsid w:val="00C8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7486-46E2-4C84-A972-F8777E45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Urbanismo</dc:creator>
  <cp:lastModifiedBy>EDUCADORA SOCIAL</cp:lastModifiedBy>
  <cp:revision>2</cp:revision>
  <cp:lastPrinted>2019-02-11T13:31:00Z</cp:lastPrinted>
  <dcterms:created xsi:type="dcterms:W3CDTF">2025-03-05T11:53:00Z</dcterms:created>
  <dcterms:modified xsi:type="dcterms:W3CDTF">2025-03-05T11:53:00Z</dcterms:modified>
</cp:coreProperties>
</file>