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33C" w:rsidRDefault="009B633C"/>
    <w:p w:rsidR="00B016FE" w:rsidRDefault="00B016FE" w:rsidP="009B633C"/>
    <w:p w:rsidR="00D434D1" w:rsidRPr="00D434D1" w:rsidRDefault="00D434D1" w:rsidP="00D434D1">
      <w:pPr>
        <w:autoSpaceDE w:val="0"/>
        <w:autoSpaceDN w:val="0"/>
        <w:adjustRightInd w:val="0"/>
        <w:spacing w:after="0" w:line="240" w:lineRule="auto"/>
        <w:jc w:val="both"/>
        <w:rPr>
          <w:rFonts w:ascii="Arial Narrow" w:hAnsi="Arial Narrow" w:cs="Arial-BoldMT"/>
          <w:b/>
          <w:bCs/>
        </w:rPr>
      </w:pPr>
      <w:r w:rsidRPr="00D434D1">
        <w:rPr>
          <w:rFonts w:ascii="Arial Narrow" w:hAnsi="Arial Narrow" w:cs="Arial-BoldMT"/>
          <w:b/>
          <w:bCs/>
        </w:rPr>
        <w:t xml:space="preserve">Resolución de </w:t>
      </w:r>
      <w:r w:rsidR="00347DFE">
        <w:rPr>
          <w:rFonts w:ascii="Arial Narrow" w:hAnsi="Arial Narrow" w:cs="Arial-BoldMT"/>
          <w:b/>
          <w:bCs/>
        </w:rPr>
        <w:t>08</w:t>
      </w:r>
      <w:r w:rsidRPr="00904152">
        <w:rPr>
          <w:rFonts w:ascii="Arial Narrow" w:hAnsi="Arial Narrow" w:cs="Arial-BoldMT"/>
          <w:b/>
          <w:bCs/>
        </w:rPr>
        <w:t>/0</w:t>
      </w:r>
      <w:r w:rsidR="00347DFE">
        <w:rPr>
          <w:rFonts w:ascii="Arial Narrow" w:hAnsi="Arial Narrow" w:cs="Arial-BoldMT"/>
          <w:b/>
          <w:bCs/>
        </w:rPr>
        <w:t>7</w:t>
      </w:r>
      <w:r w:rsidRPr="00904152">
        <w:rPr>
          <w:rFonts w:ascii="Arial Narrow" w:hAnsi="Arial Narrow" w:cs="Arial-BoldMT"/>
          <w:b/>
          <w:bCs/>
        </w:rPr>
        <w:t>/20</w:t>
      </w:r>
      <w:r w:rsidR="00347DFE">
        <w:rPr>
          <w:rFonts w:ascii="Arial Narrow" w:hAnsi="Arial Narrow" w:cs="Arial-BoldMT"/>
          <w:b/>
          <w:bCs/>
        </w:rPr>
        <w:t>2</w:t>
      </w:r>
      <w:r w:rsidRPr="00904152">
        <w:rPr>
          <w:rFonts w:ascii="Arial Narrow" w:hAnsi="Arial Narrow" w:cs="Arial-BoldMT"/>
          <w:b/>
          <w:bCs/>
        </w:rPr>
        <w:t>1</w:t>
      </w:r>
      <w:r w:rsidRPr="00D434D1">
        <w:rPr>
          <w:rFonts w:ascii="Arial Narrow" w:hAnsi="Arial Narrow" w:cs="Arial-BoldMT"/>
          <w:b/>
          <w:bCs/>
        </w:rPr>
        <w:t xml:space="preserve">, de la Dirección General de </w:t>
      </w:r>
      <w:r w:rsidR="00347DFE">
        <w:rPr>
          <w:rFonts w:ascii="Arial Narrow" w:hAnsi="Arial Narrow" w:cs="Arial-BoldMT"/>
          <w:b/>
          <w:bCs/>
        </w:rPr>
        <w:t>Medio Natural y Biodiversidad</w:t>
      </w:r>
      <w:r w:rsidRPr="00D434D1">
        <w:rPr>
          <w:rFonts w:ascii="Arial Narrow" w:hAnsi="Arial Narrow" w:cs="Arial-BoldMT"/>
          <w:b/>
          <w:bCs/>
        </w:rPr>
        <w:t xml:space="preserve">, por la que se </w:t>
      </w:r>
      <w:r w:rsidR="00347DFE">
        <w:rPr>
          <w:rFonts w:ascii="Arial Narrow" w:hAnsi="Arial Narrow" w:cs="Arial-BoldMT"/>
          <w:b/>
          <w:bCs/>
        </w:rPr>
        <w:t xml:space="preserve">limitan </w:t>
      </w:r>
      <w:r w:rsidRPr="00D434D1">
        <w:rPr>
          <w:rFonts w:ascii="Arial Narrow" w:hAnsi="Arial Narrow" w:cs="Arial-BoldMT"/>
          <w:b/>
          <w:bCs/>
        </w:rPr>
        <w:t xml:space="preserve">temporalmente trabajos con riesgo de incendios en </w:t>
      </w:r>
      <w:r w:rsidR="00347DFE">
        <w:rPr>
          <w:rFonts w:ascii="Arial Narrow" w:hAnsi="Arial Narrow" w:cs="Arial-BoldMT"/>
          <w:b/>
          <w:bCs/>
        </w:rPr>
        <w:t>el medio natural</w:t>
      </w:r>
      <w:r w:rsidRPr="00D434D1">
        <w:rPr>
          <w:rFonts w:ascii="Arial Narrow" w:hAnsi="Arial Narrow" w:cs="Arial-BoldMT"/>
          <w:b/>
          <w:bCs/>
        </w:rPr>
        <w:t xml:space="preserve">. </w:t>
      </w:r>
    </w:p>
    <w:p w:rsidR="00D434D1" w:rsidRDefault="00D434D1" w:rsidP="00D434D1">
      <w:pPr>
        <w:autoSpaceDE w:val="0"/>
        <w:autoSpaceDN w:val="0"/>
        <w:adjustRightInd w:val="0"/>
        <w:spacing w:after="0" w:line="240" w:lineRule="auto"/>
        <w:jc w:val="both"/>
        <w:rPr>
          <w:rFonts w:ascii="Arial Narrow" w:hAnsi="Arial Narrow" w:cs="ArialMT"/>
        </w:rPr>
      </w:pPr>
    </w:p>
    <w:p w:rsidR="00D434D1" w:rsidRPr="00D434D1" w:rsidRDefault="00D434D1" w:rsidP="00D434D1">
      <w:pPr>
        <w:autoSpaceDE w:val="0"/>
        <w:autoSpaceDN w:val="0"/>
        <w:adjustRightInd w:val="0"/>
        <w:spacing w:after="0" w:line="240" w:lineRule="auto"/>
        <w:jc w:val="both"/>
        <w:rPr>
          <w:rFonts w:ascii="Arial Narrow" w:hAnsi="Arial Narrow" w:cs="ArialMT"/>
        </w:rPr>
      </w:pPr>
      <w:r w:rsidRPr="00D434D1">
        <w:rPr>
          <w:rFonts w:ascii="Arial Narrow" w:hAnsi="Arial Narrow" w:cs="ArialMT"/>
        </w:rPr>
        <w:t xml:space="preserve">La disposición adicional única de la Orden de 26 de septiembre de 2012, de la Consejería de Agricultura, de modificación de la Orden de 16 de mayo de 2006, de la Consejería de Medio Ambiente y Desarrollo Rural, por la que se regulan las campañas de prevención de incendios forestales, faculta a la persona titular de la Dirección General de </w:t>
      </w:r>
      <w:r w:rsidR="00347DFE">
        <w:rPr>
          <w:rFonts w:ascii="Arial Narrow" w:hAnsi="Arial Narrow" w:cs="ArialMT"/>
        </w:rPr>
        <w:t>Medio Natural y Biodiversidad</w:t>
      </w:r>
      <w:r w:rsidRPr="00D434D1">
        <w:rPr>
          <w:rFonts w:ascii="Arial Narrow" w:hAnsi="Arial Narrow" w:cs="ArialMT"/>
        </w:rPr>
        <w:t>, a dictar resoluciones para la aplicación de esa Orden.</w:t>
      </w:r>
    </w:p>
    <w:p w:rsidR="00D434D1" w:rsidRDefault="00D434D1" w:rsidP="00D434D1">
      <w:pPr>
        <w:autoSpaceDE w:val="0"/>
        <w:autoSpaceDN w:val="0"/>
        <w:adjustRightInd w:val="0"/>
        <w:spacing w:after="0" w:line="240" w:lineRule="auto"/>
        <w:jc w:val="both"/>
        <w:rPr>
          <w:rFonts w:ascii="Arial Narrow" w:hAnsi="Arial Narrow" w:cs="ArialMT"/>
        </w:rPr>
      </w:pPr>
    </w:p>
    <w:p w:rsidR="002466A7" w:rsidRDefault="002466A7" w:rsidP="00741276">
      <w:pPr>
        <w:autoSpaceDE w:val="0"/>
        <w:autoSpaceDN w:val="0"/>
        <w:adjustRightInd w:val="0"/>
        <w:spacing w:after="0" w:line="240" w:lineRule="auto"/>
        <w:jc w:val="both"/>
        <w:rPr>
          <w:rFonts w:ascii="Arial Narrow" w:hAnsi="Arial Narrow" w:cs="ArialMT"/>
        </w:rPr>
      </w:pPr>
      <w:r>
        <w:rPr>
          <w:rFonts w:ascii="Arial Narrow" w:hAnsi="Arial Narrow" w:cs="ArialMT"/>
        </w:rPr>
        <w:t xml:space="preserve">Dada la </w:t>
      </w:r>
      <w:r w:rsidR="00347DFE">
        <w:rPr>
          <w:rFonts w:ascii="Arial Narrow" w:hAnsi="Arial Narrow" w:cs="ArialMT"/>
        </w:rPr>
        <w:t>previsión de la situación meteorológica excepcional para los días 11 y 12 de julio:</w:t>
      </w:r>
      <w:r>
        <w:rPr>
          <w:rFonts w:ascii="Arial Narrow" w:hAnsi="Arial Narrow" w:cs="ArialMT"/>
        </w:rPr>
        <w:t xml:space="preserve"> </w:t>
      </w:r>
    </w:p>
    <w:p w:rsidR="00002B67" w:rsidRDefault="00002B67" w:rsidP="00D434D1">
      <w:pPr>
        <w:autoSpaceDE w:val="0"/>
        <w:autoSpaceDN w:val="0"/>
        <w:adjustRightInd w:val="0"/>
        <w:spacing w:after="0" w:line="240" w:lineRule="auto"/>
        <w:jc w:val="both"/>
        <w:rPr>
          <w:rFonts w:ascii="Arial Narrow" w:hAnsi="Arial Narrow" w:cs="ArialMT"/>
        </w:rPr>
      </w:pPr>
    </w:p>
    <w:p w:rsidR="00D434D1" w:rsidRPr="00D434D1" w:rsidRDefault="00D434D1" w:rsidP="00D434D1">
      <w:pPr>
        <w:autoSpaceDE w:val="0"/>
        <w:autoSpaceDN w:val="0"/>
        <w:adjustRightInd w:val="0"/>
        <w:spacing w:after="0" w:line="240" w:lineRule="auto"/>
        <w:jc w:val="both"/>
        <w:rPr>
          <w:rFonts w:ascii="Arial Narrow" w:hAnsi="Arial Narrow" w:cs="ArialMT"/>
        </w:rPr>
      </w:pPr>
      <w:r w:rsidRPr="00D434D1">
        <w:rPr>
          <w:rFonts w:ascii="Arial Narrow" w:hAnsi="Arial Narrow" w:cs="ArialMT"/>
        </w:rPr>
        <w:t>Resuelvo:</w:t>
      </w:r>
    </w:p>
    <w:p w:rsidR="000B6BDF" w:rsidRDefault="000B6BDF" w:rsidP="000B6BDF">
      <w:pPr>
        <w:autoSpaceDE w:val="0"/>
        <w:autoSpaceDN w:val="0"/>
        <w:adjustRightInd w:val="0"/>
        <w:spacing w:after="0" w:line="240" w:lineRule="auto"/>
        <w:jc w:val="both"/>
        <w:rPr>
          <w:rFonts w:ascii="Arial Narrow" w:hAnsi="Arial Narrow" w:cs="ArialMT"/>
        </w:rPr>
      </w:pPr>
    </w:p>
    <w:p w:rsidR="000B6BDF" w:rsidRPr="00B60821" w:rsidRDefault="00B60821" w:rsidP="000B6BDF">
      <w:pPr>
        <w:autoSpaceDE w:val="0"/>
        <w:autoSpaceDN w:val="0"/>
        <w:adjustRightInd w:val="0"/>
        <w:spacing w:after="0" w:line="240" w:lineRule="auto"/>
        <w:jc w:val="both"/>
        <w:rPr>
          <w:rFonts w:cstheme="minorHAnsi"/>
          <w:color w:val="538135" w:themeColor="accent6" w:themeShade="BF"/>
        </w:rPr>
      </w:pPr>
      <w:r w:rsidRPr="00B60821">
        <w:rPr>
          <w:rFonts w:cstheme="minorHAnsi"/>
          <w:color w:val="538135" w:themeColor="accent6" w:themeShade="BF"/>
        </w:rPr>
        <w:t xml:space="preserve">Prohibir </w:t>
      </w:r>
      <w:r w:rsidR="000B6BDF" w:rsidRPr="00B60821">
        <w:rPr>
          <w:rFonts w:cstheme="minorHAnsi"/>
          <w:color w:val="538135" w:themeColor="accent6" w:themeShade="BF"/>
        </w:rPr>
        <w:t>durante los días 11 y 12 de ju</w:t>
      </w:r>
      <w:r w:rsidRPr="00B60821">
        <w:rPr>
          <w:rFonts w:cstheme="minorHAnsi"/>
          <w:color w:val="538135" w:themeColor="accent6" w:themeShade="BF"/>
        </w:rPr>
        <w:t>lio, y entre las 12:00h y las 20</w:t>
      </w:r>
      <w:r w:rsidR="000B6BDF" w:rsidRPr="00B60821">
        <w:rPr>
          <w:rFonts w:cstheme="minorHAnsi"/>
          <w:color w:val="538135" w:themeColor="accent6" w:themeShade="BF"/>
        </w:rPr>
        <w:t xml:space="preserve">:00h, la utilización de maquinaria y equipos en el medio natural, en cuyo funcionamiento se genere deflagración, chispas o descargas eléctricas, </w:t>
      </w:r>
      <w:r w:rsidRPr="00B60821">
        <w:rPr>
          <w:rFonts w:cstheme="minorHAnsi"/>
          <w:color w:val="538135" w:themeColor="accent6" w:themeShade="BF"/>
        </w:rPr>
        <w:t xml:space="preserve">incluidas las cosechadoras, </w:t>
      </w:r>
      <w:r w:rsidR="000B6BDF" w:rsidRPr="00B60821">
        <w:rPr>
          <w:rFonts w:cstheme="minorHAnsi"/>
          <w:color w:val="538135" w:themeColor="accent6" w:themeShade="BF"/>
        </w:rPr>
        <w:t xml:space="preserve">con la </w:t>
      </w:r>
      <w:r>
        <w:rPr>
          <w:rFonts w:cstheme="minorHAnsi"/>
          <w:color w:val="538135" w:themeColor="accent6" w:themeShade="BF"/>
        </w:rPr>
        <w:t xml:space="preserve">única </w:t>
      </w:r>
      <w:r w:rsidR="000B6BDF" w:rsidRPr="00B60821">
        <w:rPr>
          <w:rFonts w:cstheme="minorHAnsi"/>
          <w:color w:val="538135" w:themeColor="accent6" w:themeShade="BF"/>
        </w:rPr>
        <w:t>excepción de la maquinaria o equipos empleados en la prevención y extinción de incendios.</w:t>
      </w:r>
    </w:p>
    <w:p w:rsidR="00904152" w:rsidRDefault="00904152" w:rsidP="00D434D1">
      <w:pPr>
        <w:autoSpaceDE w:val="0"/>
        <w:autoSpaceDN w:val="0"/>
        <w:adjustRightInd w:val="0"/>
        <w:spacing w:after="0" w:line="240" w:lineRule="auto"/>
        <w:jc w:val="both"/>
        <w:rPr>
          <w:rFonts w:ascii="Arial Narrow" w:hAnsi="Arial Narrow" w:cs="ArialMT"/>
        </w:rPr>
      </w:pPr>
    </w:p>
    <w:p w:rsidR="00904152" w:rsidRDefault="00904152" w:rsidP="00D434D1">
      <w:pPr>
        <w:autoSpaceDE w:val="0"/>
        <w:autoSpaceDN w:val="0"/>
        <w:adjustRightInd w:val="0"/>
        <w:spacing w:after="0" w:line="240" w:lineRule="auto"/>
        <w:jc w:val="both"/>
        <w:rPr>
          <w:rFonts w:ascii="Arial Narrow" w:hAnsi="Arial Narrow" w:cs="ArialMT"/>
        </w:rPr>
      </w:pPr>
    </w:p>
    <w:p w:rsidR="00D434D1" w:rsidRPr="00D434D1" w:rsidRDefault="00D434D1" w:rsidP="00D434D1">
      <w:pPr>
        <w:autoSpaceDE w:val="0"/>
        <w:autoSpaceDN w:val="0"/>
        <w:adjustRightInd w:val="0"/>
        <w:spacing w:after="0" w:line="240" w:lineRule="auto"/>
        <w:jc w:val="both"/>
        <w:rPr>
          <w:rFonts w:ascii="Arial Narrow" w:hAnsi="Arial Narrow" w:cs="ArialMT"/>
        </w:rPr>
      </w:pPr>
      <w:r w:rsidRPr="00D434D1">
        <w:rPr>
          <w:rFonts w:ascii="Arial Narrow" w:hAnsi="Arial Narrow" w:cs="ArialMT"/>
        </w:rPr>
        <w:t>Disposición final primera. Recursos</w:t>
      </w:r>
    </w:p>
    <w:p w:rsidR="00D434D1" w:rsidRDefault="00D434D1" w:rsidP="00D434D1">
      <w:pPr>
        <w:autoSpaceDE w:val="0"/>
        <w:autoSpaceDN w:val="0"/>
        <w:adjustRightInd w:val="0"/>
        <w:spacing w:after="0" w:line="240" w:lineRule="auto"/>
        <w:jc w:val="both"/>
        <w:rPr>
          <w:rFonts w:ascii="Arial Narrow" w:hAnsi="Arial Narrow" w:cs="ArialMT"/>
        </w:rPr>
      </w:pPr>
    </w:p>
    <w:p w:rsidR="00D434D1" w:rsidRPr="00D434D1" w:rsidRDefault="00D434D1" w:rsidP="00D434D1">
      <w:pPr>
        <w:autoSpaceDE w:val="0"/>
        <w:autoSpaceDN w:val="0"/>
        <w:adjustRightInd w:val="0"/>
        <w:spacing w:after="0" w:line="240" w:lineRule="auto"/>
        <w:jc w:val="both"/>
        <w:rPr>
          <w:rFonts w:ascii="Arial Narrow" w:hAnsi="Arial Narrow" w:cs="ArialMT"/>
        </w:rPr>
      </w:pPr>
      <w:r w:rsidRPr="00D434D1">
        <w:rPr>
          <w:rFonts w:ascii="Arial Narrow" w:hAnsi="Arial Narrow" w:cs="ArialMT"/>
        </w:rPr>
        <w:t xml:space="preserve">Contra la presente resolución, que no agota la vía administrativa, cabe interponer recurso de alzada ante el Consejero de Desarrollo </w:t>
      </w:r>
      <w:r w:rsidR="00347DFE">
        <w:rPr>
          <w:rFonts w:ascii="Arial Narrow" w:hAnsi="Arial Narrow" w:cs="ArialMT"/>
        </w:rPr>
        <w:t xml:space="preserve">Sostenible </w:t>
      </w:r>
      <w:r w:rsidRPr="00D434D1">
        <w:rPr>
          <w:rFonts w:ascii="Arial Narrow" w:hAnsi="Arial Narrow" w:cs="ArialMT"/>
        </w:rPr>
        <w:t>en el plazo de un mes contado a partir del día siguiente al de su publicación en el Diario Oficial de Castilla- La mancha, de conformidad con lo estipulado en los artículos 121 y 122 de la Ley 39/2015, de 1 de octubre, del Procedimiento Administrativo Común de las Administraciones Públicas.</w:t>
      </w:r>
    </w:p>
    <w:p w:rsidR="00D434D1" w:rsidRDefault="00D434D1" w:rsidP="00D434D1">
      <w:pPr>
        <w:autoSpaceDE w:val="0"/>
        <w:autoSpaceDN w:val="0"/>
        <w:adjustRightInd w:val="0"/>
        <w:spacing w:after="0" w:line="240" w:lineRule="auto"/>
        <w:jc w:val="both"/>
        <w:rPr>
          <w:rFonts w:ascii="Arial Narrow" w:hAnsi="Arial Narrow" w:cs="ArialMT"/>
        </w:rPr>
      </w:pPr>
    </w:p>
    <w:p w:rsidR="00D434D1" w:rsidRPr="00D434D1" w:rsidRDefault="00D434D1" w:rsidP="00D434D1">
      <w:pPr>
        <w:autoSpaceDE w:val="0"/>
        <w:autoSpaceDN w:val="0"/>
        <w:adjustRightInd w:val="0"/>
        <w:spacing w:after="0" w:line="240" w:lineRule="auto"/>
        <w:jc w:val="both"/>
        <w:rPr>
          <w:rFonts w:ascii="Arial Narrow" w:hAnsi="Arial Narrow" w:cs="ArialMT"/>
        </w:rPr>
      </w:pPr>
      <w:r w:rsidRPr="00D434D1">
        <w:rPr>
          <w:rFonts w:ascii="Arial Narrow" w:hAnsi="Arial Narrow" w:cs="ArialMT"/>
        </w:rPr>
        <w:t>Disposición final segunda. Eficacia.</w:t>
      </w:r>
    </w:p>
    <w:p w:rsidR="00D434D1" w:rsidRDefault="00D434D1" w:rsidP="00D434D1">
      <w:pPr>
        <w:autoSpaceDE w:val="0"/>
        <w:autoSpaceDN w:val="0"/>
        <w:adjustRightInd w:val="0"/>
        <w:spacing w:after="0" w:line="240" w:lineRule="auto"/>
        <w:jc w:val="both"/>
        <w:rPr>
          <w:rFonts w:ascii="Arial Narrow" w:hAnsi="Arial Narrow" w:cs="ArialMT"/>
        </w:rPr>
      </w:pPr>
    </w:p>
    <w:p w:rsidR="00C42A43" w:rsidRPr="009B633C" w:rsidRDefault="00D434D1" w:rsidP="00BE2ACD">
      <w:pPr>
        <w:autoSpaceDE w:val="0"/>
        <w:autoSpaceDN w:val="0"/>
        <w:adjustRightInd w:val="0"/>
        <w:spacing w:after="0" w:line="240" w:lineRule="auto"/>
        <w:jc w:val="both"/>
      </w:pPr>
      <w:r w:rsidRPr="00D434D1">
        <w:rPr>
          <w:rFonts w:ascii="Arial Narrow" w:hAnsi="Arial Narrow" w:cs="ArialMT"/>
        </w:rPr>
        <w:t>Esta resolución tendrá efectos a partir del mismo día de su publicación en el Diario Oficial de Castilla-La Mancha.</w:t>
      </w:r>
      <w:r w:rsidR="00BE2ACD" w:rsidRPr="009B633C">
        <w:t xml:space="preserve"> </w:t>
      </w:r>
    </w:p>
    <w:sectPr w:rsidR="00C42A43" w:rsidRPr="009B63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34A" w:rsidRDefault="00D1134A" w:rsidP="009B633C">
      <w:pPr>
        <w:spacing w:after="0" w:line="240" w:lineRule="auto"/>
      </w:pPr>
      <w:r>
        <w:separator/>
      </w:r>
    </w:p>
  </w:endnote>
  <w:endnote w:type="continuationSeparator" w:id="0">
    <w:p w:rsidR="00D1134A" w:rsidRDefault="00D1134A" w:rsidP="009B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charset w:val="00"/>
    <w:family w:val="swiss"/>
    <w:notTrueType/>
    <w:pitch w:val="default"/>
    <w:sig w:usb0="00000003" w:usb1="00000000" w:usb2="00000000" w:usb3="00000000" w:csb0="00000001" w:csb1="00000000"/>
  </w:font>
  <w:font w:name="ArialMT">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34A" w:rsidRDefault="00D1134A" w:rsidP="009B633C">
      <w:pPr>
        <w:spacing w:after="0" w:line="240" w:lineRule="auto"/>
      </w:pPr>
      <w:r>
        <w:separator/>
      </w:r>
    </w:p>
  </w:footnote>
  <w:footnote w:type="continuationSeparator" w:id="0">
    <w:p w:rsidR="00D1134A" w:rsidRDefault="00D1134A" w:rsidP="009B6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7D5"/>
    <w:multiLevelType w:val="hybridMultilevel"/>
    <w:tmpl w:val="4CB2A56C"/>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3C"/>
    <w:rsid w:val="00002B67"/>
    <w:rsid w:val="00027928"/>
    <w:rsid w:val="00097E73"/>
    <w:rsid w:val="000B6BDF"/>
    <w:rsid w:val="000B6CFF"/>
    <w:rsid w:val="000D08AD"/>
    <w:rsid w:val="000F30CF"/>
    <w:rsid w:val="00152FD7"/>
    <w:rsid w:val="00161E3E"/>
    <w:rsid w:val="001C7DF5"/>
    <w:rsid w:val="002466A7"/>
    <w:rsid w:val="00304AB6"/>
    <w:rsid w:val="00347DFE"/>
    <w:rsid w:val="00347E2C"/>
    <w:rsid w:val="003A14CC"/>
    <w:rsid w:val="003A4DE5"/>
    <w:rsid w:val="004731EB"/>
    <w:rsid w:val="005808B7"/>
    <w:rsid w:val="005848ED"/>
    <w:rsid w:val="005A1A49"/>
    <w:rsid w:val="005B5C2B"/>
    <w:rsid w:val="00697CE5"/>
    <w:rsid w:val="006F452A"/>
    <w:rsid w:val="00741276"/>
    <w:rsid w:val="007607DC"/>
    <w:rsid w:val="007A2A05"/>
    <w:rsid w:val="00862129"/>
    <w:rsid w:val="00904152"/>
    <w:rsid w:val="009B633C"/>
    <w:rsid w:val="009D1C09"/>
    <w:rsid w:val="009E4FB5"/>
    <w:rsid w:val="00A259F7"/>
    <w:rsid w:val="00B016FE"/>
    <w:rsid w:val="00B60821"/>
    <w:rsid w:val="00B73AB2"/>
    <w:rsid w:val="00B8129E"/>
    <w:rsid w:val="00B81FA4"/>
    <w:rsid w:val="00B852C7"/>
    <w:rsid w:val="00B953F6"/>
    <w:rsid w:val="00BE2ACD"/>
    <w:rsid w:val="00C42A43"/>
    <w:rsid w:val="00D1134A"/>
    <w:rsid w:val="00D434D1"/>
    <w:rsid w:val="00D43653"/>
    <w:rsid w:val="00DB0E3F"/>
    <w:rsid w:val="00DB5F5E"/>
    <w:rsid w:val="00EF0CDB"/>
    <w:rsid w:val="00F60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7B4F-E42A-469B-A05B-59E3210C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3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33C"/>
  </w:style>
  <w:style w:type="paragraph" w:styleId="Piedepgina">
    <w:name w:val="footer"/>
    <w:basedOn w:val="Normal"/>
    <w:link w:val="PiedepginaCar"/>
    <w:uiPriority w:val="99"/>
    <w:unhideWhenUsed/>
    <w:rsid w:val="009B63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33C"/>
  </w:style>
  <w:style w:type="paragraph" w:styleId="Textodeglobo">
    <w:name w:val="Balloon Text"/>
    <w:basedOn w:val="Normal"/>
    <w:link w:val="TextodegloboCar"/>
    <w:uiPriority w:val="99"/>
    <w:semiHidden/>
    <w:unhideWhenUsed/>
    <w:rsid w:val="009B63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33C"/>
    <w:rPr>
      <w:rFonts w:ascii="Segoe UI" w:hAnsi="Segoe UI" w:cs="Segoe UI"/>
      <w:sz w:val="18"/>
      <w:szCs w:val="18"/>
    </w:rPr>
  </w:style>
  <w:style w:type="character" w:styleId="Refdecomentario">
    <w:name w:val="annotation reference"/>
    <w:basedOn w:val="Fuentedeprrafopredeter"/>
    <w:uiPriority w:val="99"/>
    <w:semiHidden/>
    <w:unhideWhenUsed/>
    <w:rsid w:val="00002B67"/>
    <w:rPr>
      <w:sz w:val="16"/>
      <w:szCs w:val="16"/>
    </w:rPr>
  </w:style>
  <w:style w:type="paragraph" w:styleId="Textocomentario">
    <w:name w:val="annotation text"/>
    <w:basedOn w:val="Normal"/>
    <w:link w:val="TextocomentarioCar"/>
    <w:uiPriority w:val="99"/>
    <w:semiHidden/>
    <w:unhideWhenUsed/>
    <w:rsid w:val="00002B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B67"/>
    <w:rPr>
      <w:sz w:val="20"/>
      <w:szCs w:val="20"/>
    </w:rPr>
  </w:style>
  <w:style w:type="paragraph" w:styleId="Asuntodelcomentario">
    <w:name w:val="annotation subject"/>
    <w:basedOn w:val="Textocomentario"/>
    <w:next w:val="Textocomentario"/>
    <w:link w:val="AsuntodelcomentarioCar"/>
    <w:uiPriority w:val="99"/>
    <w:semiHidden/>
    <w:unhideWhenUsed/>
    <w:rsid w:val="00002B67"/>
    <w:rPr>
      <w:b/>
      <w:bCs/>
    </w:rPr>
  </w:style>
  <w:style w:type="character" w:customStyle="1" w:styleId="AsuntodelcomentarioCar">
    <w:name w:val="Asunto del comentario Car"/>
    <w:basedOn w:val="TextocomentarioCar"/>
    <w:link w:val="Asuntodelcomentario"/>
    <w:uiPriority w:val="99"/>
    <w:semiHidden/>
    <w:rsid w:val="00002B67"/>
    <w:rPr>
      <w:b/>
      <w:bCs/>
      <w:sz w:val="20"/>
      <w:szCs w:val="20"/>
    </w:rPr>
  </w:style>
  <w:style w:type="paragraph" w:styleId="Prrafodelista">
    <w:name w:val="List Paragraph"/>
    <w:basedOn w:val="Normal"/>
    <w:uiPriority w:val="34"/>
    <w:qFormat/>
    <w:rsid w:val="005B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Casado Torres</dc:creator>
  <cp:keywords/>
  <dc:description/>
  <cp:lastModifiedBy>Manué .</cp:lastModifiedBy>
  <cp:revision>2</cp:revision>
  <cp:lastPrinted>2019-03-26T10:17:00Z</cp:lastPrinted>
  <dcterms:created xsi:type="dcterms:W3CDTF">2021-07-08T11:42:00Z</dcterms:created>
  <dcterms:modified xsi:type="dcterms:W3CDTF">2021-07-08T11:42:00Z</dcterms:modified>
</cp:coreProperties>
</file>