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B8" w:rsidRDefault="004E52B8" w:rsidP="00145244">
      <w:pPr>
        <w:ind w:left="-900"/>
      </w:pPr>
      <w:bookmarkStart w:id="0" w:name="_GoBack"/>
      <w:bookmarkEnd w:id="0"/>
    </w:p>
    <w:p w:rsidR="007107AD" w:rsidRDefault="007107AD" w:rsidP="00145244">
      <w:pPr>
        <w:ind w:left="-900"/>
      </w:pPr>
      <w:r>
        <w:tab/>
      </w:r>
      <w:r>
        <w:tab/>
      </w:r>
    </w:p>
    <w:p w:rsidR="004E52B8" w:rsidRDefault="004E52B8" w:rsidP="00145244">
      <w:pPr>
        <w:ind w:left="-900"/>
      </w:pPr>
    </w:p>
    <w:p w:rsidR="004E52B8" w:rsidRDefault="004E52B8" w:rsidP="00145244">
      <w:pPr>
        <w:ind w:left="-900"/>
      </w:pPr>
    </w:p>
    <w:p w:rsidR="00A07C0A" w:rsidRPr="00A07C0A" w:rsidRDefault="00A07C0A" w:rsidP="00E62EE3">
      <w:pPr>
        <w:ind w:left="284"/>
        <w:jc w:val="center"/>
        <w:rPr>
          <w:b/>
          <w:sz w:val="36"/>
          <w:u w:val="single"/>
        </w:rPr>
      </w:pPr>
      <w:r w:rsidRPr="00A07C0A">
        <w:rPr>
          <w:b/>
          <w:sz w:val="36"/>
          <w:u w:val="single"/>
        </w:rPr>
        <w:t>PUESTA EN FUNCIONAMIENTO GIMNASIO DE VARA DE REY</w:t>
      </w:r>
    </w:p>
    <w:p w:rsidR="00A07C0A" w:rsidRPr="00A07C0A" w:rsidRDefault="00A07C0A" w:rsidP="00A07C0A">
      <w:pPr>
        <w:ind w:left="-900"/>
        <w:jc w:val="both"/>
        <w:rPr>
          <w:b/>
          <w:sz w:val="36"/>
          <w:u w:val="single"/>
        </w:rPr>
      </w:pPr>
    </w:p>
    <w:p w:rsidR="00A07C0A" w:rsidRPr="00A07C0A" w:rsidRDefault="00A07C0A" w:rsidP="00A07C0A">
      <w:pPr>
        <w:ind w:left="-900"/>
        <w:jc w:val="both"/>
        <w:rPr>
          <w:b/>
          <w:sz w:val="36"/>
          <w:u w:val="single"/>
        </w:rPr>
      </w:pPr>
    </w:p>
    <w:p w:rsidR="00A07C0A" w:rsidRPr="00E62EE3" w:rsidRDefault="00A07C0A" w:rsidP="00A07C0A">
      <w:pPr>
        <w:ind w:left="284"/>
        <w:jc w:val="both"/>
        <w:rPr>
          <w:sz w:val="36"/>
          <w:u w:val="single"/>
        </w:rPr>
      </w:pPr>
      <w:r w:rsidRPr="00A07C0A">
        <w:rPr>
          <w:sz w:val="36"/>
        </w:rPr>
        <w:t xml:space="preserve">Se informa que a partir del próximo 18 de Mayo se pondrá en funcionamiento el gimnasio de Vara de Rey, en horario de 18:00 a 21:00 horas, </w:t>
      </w:r>
      <w:r w:rsidRPr="00E62EE3">
        <w:rPr>
          <w:sz w:val="36"/>
          <w:u w:val="single"/>
        </w:rPr>
        <w:t>con las siguientes medidas preventivas a llevar a cabo:</w:t>
      </w:r>
    </w:p>
    <w:p w:rsidR="00A07C0A" w:rsidRPr="00A07C0A" w:rsidRDefault="00A07C0A" w:rsidP="00A07C0A">
      <w:pPr>
        <w:ind w:left="284"/>
        <w:jc w:val="both"/>
        <w:rPr>
          <w:sz w:val="36"/>
        </w:rPr>
      </w:pPr>
    </w:p>
    <w:p w:rsidR="00A07C0A" w:rsidRPr="00E62EE3" w:rsidRDefault="00A07C0A" w:rsidP="00A07C0A">
      <w:pPr>
        <w:ind w:left="284"/>
        <w:jc w:val="both"/>
        <w:rPr>
          <w:b/>
          <w:sz w:val="36"/>
        </w:rPr>
      </w:pPr>
      <w:r w:rsidRPr="00A07C0A">
        <w:rPr>
          <w:sz w:val="36"/>
        </w:rPr>
        <w:t xml:space="preserve">- El número máximo de personas que utilizarán las instalaciones será </w:t>
      </w:r>
      <w:r w:rsidRPr="00E62EE3">
        <w:rPr>
          <w:b/>
          <w:sz w:val="36"/>
        </w:rPr>
        <w:t>dos en cada turno y a puerta cerrada, solicitando cita previa al monitor (Abel: 680-137222).</w:t>
      </w:r>
    </w:p>
    <w:p w:rsidR="00A07C0A" w:rsidRPr="00E62EE3" w:rsidRDefault="00A07C0A" w:rsidP="00A07C0A">
      <w:pPr>
        <w:ind w:left="284"/>
        <w:jc w:val="both"/>
        <w:rPr>
          <w:b/>
          <w:sz w:val="36"/>
        </w:rPr>
      </w:pPr>
    </w:p>
    <w:p w:rsidR="00A07C0A" w:rsidRPr="00A07C0A" w:rsidRDefault="00A07C0A" w:rsidP="00A07C0A">
      <w:pPr>
        <w:ind w:left="284"/>
        <w:jc w:val="both"/>
        <w:rPr>
          <w:sz w:val="36"/>
        </w:rPr>
      </w:pPr>
      <w:r w:rsidRPr="00A07C0A">
        <w:rPr>
          <w:sz w:val="36"/>
        </w:rPr>
        <w:t>- El Gimnasio será debidamente desinfectado después de su utilización por cada usuario.</w:t>
      </w:r>
    </w:p>
    <w:p w:rsidR="00A07C0A" w:rsidRPr="00A07C0A" w:rsidRDefault="00A07C0A" w:rsidP="00A07C0A">
      <w:pPr>
        <w:ind w:left="284"/>
        <w:jc w:val="both"/>
        <w:rPr>
          <w:sz w:val="36"/>
        </w:rPr>
      </w:pPr>
    </w:p>
    <w:p w:rsidR="00A07C0A" w:rsidRPr="00A07C0A" w:rsidRDefault="00A07C0A" w:rsidP="00A07C0A">
      <w:pPr>
        <w:ind w:left="284"/>
        <w:jc w:val="both"/>
        <w:rPr>
          <w:sz w:val="36"/>
        </w:rPr>
      </w:pPr>
      <w:r w:rsidRPr="00A07C0A">
        <w:rPr>
          <w:sz w:val="36"/>
        </w:rPr>
        <w:t>- No se podrán utilizar los aseos.</w:t>
      </w:r>
    </w:p>
    <w:p w:rsidR="00A07C0A" w:rsidRPr="00A07C0A" w:rsidRDefault="00A07C0A" w:rsidP="00A07C0A">
      <w:pPr>
        <w:ind w:left="284"/>
        <w:jc w:val="both"/>
        <w:rPr>
          <w:sz w:val="36"/>
        </w:rPr>
      </w:pPr>
    </w:p>
    <w:p w:rsidR="00A07C0A" w:rsidRDefault="00A07C0A" w:rsidP="00A07C0A">
      <w:pPr>
        <w:ind w:left="284"/>
        <w:jc w:val="both"/>
        <w:rPr>
          <w:sz w:val="36"/>
        </w:rPr>
      </w:pPr>
      <w:r w:rsidRPr="00A07C0A">
        <w:rPr>
          <w:sz w:val="36"/>
        </w:rPr>
        <w:t xml:space="preserve">- </w:t>
      </w:r>
      <w:r w:rsidRPr="00E62EE3">
        <w:rPr>
          <w:b/>
          <w:sz w:val="36"/>
        </w:rPr>
        <w:t>Se deberá ir con mascarilla y guantes</w:t>
      </w:r>
      <w:r w:rsidRPr="00A07C0A">
        <w:rPr>
          <w:sz w:val="36"/>
        </w:rPr>
        <w:t>.</w:t>
      </w:r>
    </w:p>
    <w:p w:rsidR="00E62EE3" w:rsidRDefault="00E62EE3" w:rsidP="00A07C0A">
      <w:pPr>
        <w:ind w:left="284"/>
        <w:jc w:val="both"/>
        <w:rPr>
          <w:sz w:val="36"/>
        </w:rPr>
      </w:pPr>
    </w:p>
    <w:p w:rsidR="00E62EE3" w:rsidRDefault="00E62EE3" w:rsidP="00A07C0A">
      <w:pPr>
        <w:ind w:left="284"/>
        <w:jc w:val="both"/>
        <w:rPr>
          <w:sz w:val="36"/>
        </w:rPr>
      </w:pPr>
    </w:p>
    <w:p w:rsidR="00E62EE3" w:rsidRPr="00A07C0A" w:rsidRDefault="00E62EE3" w:rsidP="00E62EE3">
      <w:pPr>
        <w:ind w:left="284"/>
        <w:jc w:val="center"/>
        <w:rPr>
          <w:sz w:val="36"/>
        </w:rPr>
      </w:pPr>
      <w:r>
        <w:rPr>
          <w:sz w:val="36"/>
        </w:rPr>
        <w:t>¡Gracias por vuestra colaboración!.</w:t>
      </w:r>
    </w:p>
    <w:sectPr w:rsidR="00E62EE3" w:rsidRPr="00A07C0A" w:rsidSect="00E62EE3">
      <w:headerReference w:type="default" r:id="rId8"/>
      <w:footerReference w:type="default" r:id="rId9"/>
      <w:pgSz w:w="11906" w:h="16838"/>
      <w:pgMar w:top="1417" w:right="155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98C" w:rsidRDefault="0074798C">
      <w:r>
        <w:separator/>
      </w:r>
    </w:p>
  </w:endnote>
  <w:endnote w:type="continuationSeparator" w:id="0">
    <w:p w:rsidR="0074798C" w:rsidRDefault="0074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190" w:rsidRPr="00473D07" w:rsidRDefault="00473D07" w:rsidP="00867B68">
    <w:pPr>
      <w:pStyle w:val="Piedepgina"/>
      <w:tabs>
        <w:tab w:val="clear" w:pos="8504"/>
        <w:tab w:val="right" w:pos="9000"/>
      </w:tabs>
      <w:ind w:right="-55"/>
      <w:jc w:val="center"/>
      <w:rPr>
        <w:rFonts w:ascii="Century Schoolbook" w:hAnsi="Century Schoolbook"/>
        <w:i/>
        <w:sz w:val="20"/>
        <w:szCs w:val="20"/>
      </w:rPr>
    </w:pPr>
    <w:r w:rsidRPr="00473D07">
      <w:rPr>
        <w:rFonts w:ascii="Century Schoolbook" w:hAnsi="Century Schoolbook"/>
        <w:i/>
        <w:sz w:val="20"/>
        <w:szCs w:val="20"/>
      </w:rPr>
      <w:t xml:space="preserve">Plaza del Pilar, 1 - </w:t>
    </w:r>
    <w:r w:rsidR="00145244" w:rsidRPr="00473D07">
      <w:rPr>
        <w:rFonts w:ascii="Century Schoolbook" w:hAnsi="Century Schoolbook"/>
        <w:i/>
        <w:sz w:val="20"/>
        <w:szCs w:val="20"/>
      </w:rPr>
      <w:t>16709  Vara de Rey (Cuenca)</w:t>
    </w:r>
    <w:r w:rsidRPr="00473D07">
      <w:rPr>
        <w:rFonts w:ascii="Century Schoolbook" w:hAnsi="Century Schoolbook"/>
        <w:i/>
        <w:sz w:val="20"/>
        <w:szCs w:val="20"/>
      </w:rPr>
      <w:t xml:space="preserve"> - E-mail: </w:t>
    </w:r>
    <w:r w:rsidR="00B651EE" w:rsidRPr="00473D07">
      <w:rPr>
        <w:rFonts w:ascii="Century Schoolbook" w:hAnsi="Century Schoolbook"/>
        <w:i/>
        <w:sz w:val="20"/>
        <w:szCs w:val="20"/>
      </w:rPr>
      <w:t>v</w:t>
    </w:r>
    <w:r w:rsidR="00E344AC" w:rsidRPr="00473D07">
      <w:rPr>
        <w:rFonts w:ascii="Century Schoolbook" w:hAnsi="Century Schoolbook"/>
        <w:i/>
        <w:sz w:val="20"/>
        <w:szCs w:val="20"/>
      </w:rPr>
      <w:t>araderey@dipucuenca.es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98C" w:rsidRDefault="0074798C">
      <w:r>
        <w:separator/>
      </w:r>
    </w:p>
  </w:footnote>
  <w:footnote w:type="continuationSeparator" w:id="0">
    <w:p w:rsidR="0074798C" w:rsidRDefault="00747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244" w:rsidRPr="00145244" w:rsidRDefault="00E63EA9" w:rsidP="00145244">
    <w:pPr>
      <w:pStyle w:val="Encabezado"/>
      <w:ind w:left="-1080"/>
      <w:rPr>
        <w:rFonts w:ascii="Century Schoolbook" w:hAnsi="Century Schoolbook"/>
        <w:i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607798B" wp14:editId="67CE7374">
          <wp:simplePos x="0" y="0"/>
          <wp:positionH relativeFrom="column">
            <wp:posOffset>-292100</wp:posOffset>
          </wp:positionH>
          <wp:positionV relativeFrom="paragraph">
            <wp:posOffset>-6985</wp:posOffset>
          </wp:positionV>
          <wp:extent cx="504825" cy="914400"/>
          <wp:effectExtent l="19050" t="0" r="9525" b="0"/>
          <wp:wrapSquare wrapText="bothSides"/>
          <wp:docPr id="3" name="Imagen 3" descr="VA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A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02190" w:rsidRPr="00145244">
      <w:rPr>
        <w:rFonts w:ascii="Copperplate Gothic Light" w:hAnsi="Copperplate Gothic Light"/>
      </w:rPr>
      <w:t xml:space="preserve">                    </w:t>
    </w:r>
    <w:r w:rsidR="00E344AC" w:rsidRPr="00145244">
      <w:rPr>
        <w:rFonts w:ascii="Copperplate Gothic Light" w:hAnsi="Copperplate Gothic Light"/>
      </w:rPr>
      <w:t xml:space="preserve">    </w:t>
    </w:r>
    <w:r w:rsidR="00145244" w:rsidRPr="00145244">
      <w:rPr>
        <w:rFonts w:ascii="Century Schoolbook" w:hAnsi="Century Schoolbook"/>
        <w:i/>
        <w:sz w:val="32"/>
        <w:szCs w:val="32"/>
      </w:rPr>
      <w:t xml:space="preserve">Ayuntamiento de </w:t>
    </w:r>
  </w:p>
  <w:p w:rsidR="00145244" w:rsidRPr="00145244" w:rsidRDefault="00145244" w:rsidP="00145244">
    <w:pPr>
      <w:pStyle w:val="Encabezado"/>
      <w:ind w:left="-1080"/>
      <w:rPr>
        <w:rFonts w:ascii="Century Schoolbook" w:hAnsi="Century Schoolbook"/>
        <w:i/>
        <w:sz w:val="36"/>
        <w:szCs w:val="36"/>
      </w:rPr>
    </w:pPr>
    <w:r w:rsidRPr="00145244">
      <w:rPr>
        <w:rFonts w:ascii="Century Schoolbook" w:hAnsi="Century Schoolbook"/>
        <w:i/>
        <w:sz w:val="28"/>
        <w:szCs w:val="28"/>
      </w:rPr>
      <w:t xml:space="preserve">                   </w:t>
    </w:r>
    <w:r>
      <w:rPr>
        <w:rFonts w:ascii="Century Schoolbook" w:hAnsi="Century Schoolbook"/>
        <w:i/>
        <w:sz w:val="28"/>
        <w:szCs w:val="28"/>
      </w:rPr>
      <w:t xml:space="preserve"> </w:t>
    </w:r>
    <w:r w:rsidRPr="00145244">
      <w:rPr>
        <w:rFonts w:ascii="Century Schoolbook" w:hAnsi="Century Schoolbook"/>
        <w:i/>
        <w:sz w:val="36"/>
        <w:szCs w:val="36"/>
      </w:rPr>
      <w:t>Vara de Rey</w:t>
    </w:r>
  </w:p>
  <w:p w:rsidR="00202190" w:rsidRPr="00AD6E9D" w:rsidRDefault="00145244" w:rsidP="00145244">
    <w:pPr>
      <w:pStyle w:val="Encabezado"/>
      <w:ind w:left="-1080"/>
      <w:rPr>
        <w:rFonts w:ascii="Century Schoolbook" w:hAnsi="Century Schoolbook"/>
        <w:i/>
        <w:sz w:val="20"/>
        <w:szCs w:val="20"/>
      </w:rPr>
    </w:pPr>
    <w:r w:rsidRPr="00AD6E9D">
      <w:rPr>
        <w:rFonts w:ascii="Century Schoolbook" w:hAnsi="Century Schoolbook"/>
        <w:i/>
        <w:sz w:val="20"/>
        <w:szCs w:val="20"/>
      </w:rPr>
      <w:t xml:space="preserve">                         </w:t>
    </w:r>
    <w:r w:rsidR="00AD6E9D">
      <w:rPr>
        <w:rFonts w:ascii="Century Schoolbook" w:hAnsi="Century Schoolbook"/>
        <w:i/>
        <w:sz w:val="20"/>
        <w:szCs w:val="20"/>
      </w:rPr>
      <w:t xml:space="preserve">            </w:t>
    </w:r>
    <w:r w:rsidRPr="00AD6E9D">
      <w:rPr>
        <w:rFonts w:ascii="Century Schoolbook" w:hAnsi="Century Schoolbook"/>
        <w:i/>
        <w:sz w:val="20"/>
        <w:szCs w:val="20"/>
      </w:rPr>
      <w:t xml:space="preserve"> (Cuenca)</w:t>
    </w:r>
    <w:r w:rsidR="00E344AC" w:rsidRPr="00AD6E9D">
      <w:rPr>
        <w:rFonts w:ascii="Century Schoolbook" w:hAnsi="Century Schoolbook"/>
        <w:i/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56E1"/>
    <w:multiLevelType w:val="hybridMultilevel"/>
    <w:tmpl w:val="12A814D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BECE68">
      <w:start w:val="1"/>
      <w:numFmt w:val="ordin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E54157"/>
    <w:multiLevelType w:val="hybridMultilevel"/>
    <w:tmpl w:val="BE30BACA"/>
    <w:lvl w:ilvl="0" w:tplc="7EE49264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87"/>
        </w:tabs>
        <w:ind w:left="158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07"/>
        </w:tabs>
        <w:ind w:left="230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27"/>
        </w:tabs>
        <w:ind w:left="302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47"/>
        </w:tabs>
        <w:ind w:left="374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67"/>
        </w:tabs>
        <w:ind w:left="446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87"/>
        </w:tabs>
        <w:ind w:left="518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07"/>
        </w:tabs>
        <w:ind w:left="590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27"/>
        </w:tabs>
        <w:ind w:left="6627" w:hanging="180"/>
      </w:pPr>
    </w:lvl>
  </w:abstractNum>
  <w:abstractNum w:abstractNumId="2">
    <w:nsid w:val="496736EB"/>
    <w:multiLevelType w:val="hybridMultilevel"/>
    <w:tmpl w:val="A2C257BA"/>
    <w:lvl w:ilvl="0" w:tplc="7EE492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FD61AF"/>
    <w:multiLevelType w:val="hybridMultilevel"/>
    <w:tmpl w:val="F39C4C6E"/>
    <w:lvl w:ilvl="0" w:tplc="776AB7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A4"/>
    <w:rsid w:val="000D15D4"/>
    <w:rsid w:val="00145244"/>
    <w:rsid w:val="00202190"/>
    <w:rsid w:val="00252F95"/>
    <w:rsid w:val="003724F0"/>
    <w:rsid w:val="00425B21"/>
    <w:rsid w:val="00473D07"/>
    <w:rsid w:val="00474E78"/>
    <w:rsid w:val="004E52B8"/>
    <w:rsid w:val="00531E44"/>
    <w:rsid w:val="0057758E"/>
    <w:rsid w:val="0058189B"/>
    <w:rsid w:val="005928FB"/>
    <w:rsid w:val="006433DF"/>
    <w:rsid w:val="006F710E"/>
    <w:rsid w:val="007107AD"/>
    <w:rsid w:val="00725953"/>
    <w:rsid w:val="0074798C"/>
    <w:rsid w:val="007E7E31"/>
    <w:rsid w:val="007F4E78"/>
    <w:rsid w:val="00814143"/>
    <w:rsid w:val="00833D87"/>
    <w:rsid w:val="00867B68"/>
    <w:rsid w:val="009751B7"/>
    <w:rsid w:val="009807AA"/>
    <w:rsid w:val="00A07C0A"/>
    <w:rsid w:val="00A20CA7"/>
    <w:rsid w:val="00A3116E"/>
    <w:rsid w:val="00AD6E9D"/>
    <w:rsid w:val="00B117E0"/>
    <w:rsid w:val="00B651EE"/>
    <w:rsid w:val="00BC2736"/>
    <w:rsid w:val="00C1565C"/>
    <w:rsid w:val="00C678D7"/>
    <w:rsid w:val="00E05B78"/>
    <w:rsid w:val="00E344AC"/>
    <w:rsid w:val="00E62EE3"/>
    <w:rsid w:val="00E63EA9"/>
    <w:rsid w:val="00E954EC"/>
    <w:rsid w:val="00F51A6C"/>
    <w:rsid w:val="00FA1021"/>
    <w:rsid w:val="00FF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5B7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0219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02190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67B6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751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5B7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0219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02190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67B6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751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a\Escritorio\Membret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</Template>
  <TotalTime>0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Electronics @dvanced Components S.L.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Usuario2</cp:lastModifiedBy>
  <cp:revision>2</cp:revision>
  <cp:lastPrinted>2020-05-13T10:32:00Z</cp:lastPrinted>
  <dcterms:created xsi:type="dcterms:W3CDTF">2020-05-14T10:00:00Z</dcterms:created>
  <dcterms:modified xsi:type="dcterms:W3CDTF">2020-05-14T10:00:00Z</dcterms:modified>
</cp:coreProperties>
</file>